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AAB06" w14:textId="10E10C5A" w:rsidR="00397AA9" w:rsidRPr="00A1372B" w:rsidRDefault="00397AA9" w:rsidP="007156ED">
      <w:pPr>
        <w:spacing w:after="0"/>
        <w:ind w:left="1416" w:firstLine="708"/>
        <w:jc w:val="right"/>
        <w:rPr>
          <w:rFonts w:asciiTheme="minorHAnsi" w:eastAsia="Times New Roman" w:hAnsiTheme="minorHAnsi" w:cstheme="minorHAnsi"/>
          <w:color w:val="000000" w:themeColor="text1"/>
          <w:sz w:val="24"/>
          <w:szCs w:val="24"/>
          <w:lang w:eastAsia="pl-PL"/>
        </w:rPr>
      </w:pPr>
      <w:r w:rsidRPr="00A1372B">
        <w:rPr>
          <w:rFonts w:asciiTheme="minorHAnsi" w:eastAsia="Times New Roman" w:hAnsiTheme="minorHAnsi" w:cstheme="minorHAnsi"/>
          <w:color w:val="000000" w:themeColor="text1"/>
          <w:sz w:val="24"/>
          <w:szCs w:val="24"/>
          <w:lang w:eastAsia="pl-PL"/>
        </w:rPr>
        <w:t>Chorzów,</w:t>
      </w:r>
      <w:r w:rsidR="00F4621D">
        <w:rPr>
          <w:rFonts w:asciiTheme="minorHAnsi" w:eastAsia="Times New Roman" w:hAnsiTheme="minorHAnsi" w:cstheme="minorHAnsi"/>
          <w:color w:val="000000" w:themeColor="text1"/>
          <w:sz w:val="24"/>
          <w:szCs w:val="24"/>
          <w:lang w:eastAsia="pl-PL"/>
        </w:rPr>
        <w:t xml:space="preserve"> </w:t>
      </w:r>
      <w:r w:rsidR="00E77911">
        <w:rPr>
          <w:rFonts w:asciiTheme="minorHAnsi" w:eastAsia="Times New Roman" w:hAnsiTheme="minorHAnsi" w:cstheme="minorHAnsi"/>
          <w:color w:val="000000" w:themeColor="text1"/>
          <w:sz w:val="24"/>
          <w:szCs w:val="24"/>
          <w:lang w:eastAsia="pl-PL"/>
        </w:rPr>
        <w:t>20</w:t>
      </w:r>
      <w:r w:rsidR="00F4621D">
        <w:rPr>
          <w:rFonts w:asciiTheme="minorHAnsi" w:eastAsia="Times New Roman" w:hAnsiTheme="minorHAnsi" w:cstheme="minorHAnsi"/>
          <w:color w:val="000000" w:themeColor="text1"/>
          <w:sz w:val="24"/>
          <w:szCs w:val="24"/>
          <w:lang w:eastAsia="pl-PL"/>
        </w:rPr>
        <w:t xml:space="preserve"> </w:t>
      </w:r>
      <w:r w:rsidR="005D4154">
        <w:rPr>
          <w:rFonts w:asciiTheme="minorHAnsi" w:eastAsia="Times New Roman" w:hAnsiTheme="minorHAnsi" w:cstheme="minorHAnsi"/>
          <w:color w:val="000000" w:themeColor="text1"/>
          <w:sz w:val="24"/>
          <w:szCs w:val="24"/>
          <w:lang w:eastAsia="pl-PL"/>
        </w:rPr>
        <w:t>marca</w:t>
      </w:r>
      <w:r w:rsidR="00FC378D" w:rsidRPr="00A1372B">
        <w:rPr>
          <w:rFonts w:asciiTheme="minorHAnsi" w:eastAsia="Times New Roman" w:hAnsiTheme="minorHAnsi" w:cstheme="minorHAnsi"/>
          <w:color w:val="000000" w:themeColor="text1"/>
          <w:sz w:val="24"/>
          <w:szCs w:val="24"/>
          <w:lang w:eastAsia="pl-PL"/>
        </w:rPr>
        <w:t xml:space="preserve"> </w:t>
      </w:r>
      <w:r w:rsidRPr="00A1372B">
        <w:rPr>
          <w:rFonts w:asciiTheme="minorHAnsi" w:eastAsia="Times New Roman" w:hAnsiTheme="minorHAnsi" w:cstheme="minorHAnsi"/>
          <w:color w:val="000000" w:themeColor="text1"/>
          <w:sz w:val="24"/>
          <w:szCs w:val="24"/>
          <w:lang w:eastAsia="pl-PL"/>
        </w:rPr>
        <w:t>202</w:t>
      </w:r>
      <w:r w:rsidR="00A1372B" w:rsidRPr="00A1372B">
        <w:rPr>
          <w:rFonts w:asciiTheme="minorHAnsi" w:eastAsia="Times New Roman" w:hAnsiTheme="minorHAnsi" w:cstheme="minorHAnsi"/>
          <w:color w:val="000000" w:themeColor="text1"/>
          <w:sz w:val="24"/>
          <w:szCs w:val="24"/>
          <w:lang w:eastAsia="pl-PL"/>
        </w:rPr>
        <w:t>6</w:t>
      </w:r>
      <w:r w:rsidR="00FC5C44" w:rsidRPr="00A1372B">
        <w:rPr>
          <w:rFonts w:asciiTheme="minorHAnsi" w:eastAsia="Times New Roman" w:hAnsiTheme="minorHAnsi" w:cstheme="minorHAnsi"/>
          <w:color w:val="000000" w:themeColor="text1"/>
          <w:sz w:val="24"/>
          <w:szCs w:val="24"/>
          <w:lang w:eastAsia="pl-PL"/>
        </w:rPr>
        <w:t xml:space="preserve"> r.</w:t>
      </w:r>
    </w:p>
    <w:p w14:paraId="1D3C15A2" w14:textId="571C001D" w:rsidR="00BF3291" w:rsidRPr="00A1372B" w:rsidRDefault="00397AA9" w:rsidP="000B399D">
      <w:pPr>
        <w:spacing w:after="0"/>
        <w:ind w:left="1418" w:firstLine="709"/>
        <w:jc w:val="right"/>
        <w:rPr>
          <w:rFonts w:asciiTheme="minorHAnsi" w:hAnsiTheme="minorHAnsi" w:cstheme="minorHAnsi"/>
          <w:color w:val="000000" w:themeColor="text1"/>
          <w:sz w:val="24"/>
          <w:szCs w:val="24"/>
        </w:rPr>
      </w:pPr>
      <w:r w:rsidRPr="00A1372B">
        <w:rPr>
          <w:rFonts w:asciiTheme="minorHAnsi" w:hAnsiTheme="minorHAnsi" w:cstheme="minorHAnsi"/>
          <w:color w:val="000000" w:themeColor="text1"/>
          <w:sz w:val="24"/>
          <w:szCs w:val="24"/>
        </w:rPr>
        <w:t>SCP-IV-3.383</w:t>
      </w:r>
      <w:r w:rsidR="00E77911">
        <w:rPr>
          <w:rFonts w:asciiTheme="minorHAnsi" w:hAnsiTheme="minorHAnsi" w:cstheme="minorHAnsi"/>
          <w:color w:val="000000" w:themeColor="text1"/>
          <w:sz w:val="24"/>
          <w:szCs w:val="24"/>
        </w:rPr>
        <w:t>.23</w:t>
      </w:r>
      <w:r w:rsidR="00A1372B" w:rsidRPr="00A1372B">
        <w:rPr>
          <w:rFonts w:asciiTheme="minorHAnsi" w:hAnsiTheme="minorHAnsi" w:cstheme="minorHAnsi"/>
          <w:color w:val="000000" w:themeColor="text1"/>
          <w:sz w:val="24"/>
          <w:szCs w:val="24"/>
        </w:rPr>
        <w:t>.</w:t>
      </w:r>
      <w:r w:rsidRPr="00A1372B">
        <w:rPr>
          <w:rFonts w:asciiTheme="minorHAnsi" w:hAnsiTheme="minorHAnsi" w:cstheme="minorHAnsi"/>
          <w:color w:val="000000" w:themeColor="text1"/>
          <w:sz w:val="24"/>
          <w:szCs w:val="24"/>
        </w:rPr>
        <w:t>202</w:t>
      </w:r>
      <w:r w:rsidR="00A1372B" w:rsidRPr="00A1372B">
        <w:rPr>
          <w:rFonts w:asciiTheme="minorHAnsi" w:hAnsiTheme="minorHAnsi" w:cstheme="minorHAnsi"/>
          <w:color w:val="000000" w:themeColor="text1"/>
          <w:sz w:val="24"/>
          <w:szCs w:val="24"/>
        </w:rPr>
        <w:t>6</w:t>
      </w:r>
      <w:r w:rsidRPr="00A1372B">
        <w:rPr>
          <w:rFonts w:asciiTheme="minorHAnsi" w:hAnsiTheme="minorHAnsi" w:cstheme="minorHAnsi"/>
          <w:color w:val="000000" w:themeColor="text1"/>
          <w:sz w:val="24"/>
          <w:szCs w:val="24"/>
        </w:rPr>
        <w:t>.</w:t>
      </w:r>
      <w:r w:rsidR="00C37778">
        <w:rPr>
          <w:rFonts w:asciiTheme="minorHAnsi" w:hAnsiTheme="minorHAnsi" w:cstheme="minorHAnsi"/>
          <w:color w:val="000000" w:themeColor="text1"/>
          <w:sz w:val="24"/>
          <w:szCs w:val="24"/>
        </w:rPr>
        <w:t>EPB</w:t>
      </w:r>
    </w:p>
    <w:p w14:paraId="525D56FD" w14:textId="42C33AE3" w:rsidR="00B25E46" w:rsidRPr="00B25E46" w:rsidRDefault="00397AA9" w:rsidP="00B25E46">
      <w:pPr>
        <w:pStyle w:val="Nagwek1"/>
        <w:jc w:val="center"/>
        <w:rPr>
          <w:rFonts w:asciiTheme="minorHAnsi" w:hAnsiTheme="minorHAnsi" w:cstheme="minorHAnsi"/>
          <w:b w:val="0"/>
          <w:bCs/>
          <w:color w:val="000000" w:themeColor="text1"/>
          <w:szCs w:val="24"/>
        </w:rPr>
      </w:pPr>
      <w:r w:rsidRPr="00A1372B">
        <w:rPr>
          <w:rFonts w:asciiTheme="minorHAnsi" w:hAnsiTheme="minorHAnsi" w:cstheme="minorHAnsi"/>
          <w:bCs/>
          <w:color w:val="000000" w:themeColor="text1"/>
          <w:szCs w:val="24"/>
        </w:rPr>
        <w:t>Zapytanie ofertowe</w:t>
      </w:r>
      <w:r w:rsidR="00B25E46">
        <w:rPr>
          <w:rFonts w:asciiTheme="minorHAnsi" w:hAnsiTheme="minorHAnsi" w:cstheme="minorHAnsi"/>
          <w:bCs/>
          <w:color w:val="000000" w:themeColor="text1"/>
          <w:szCs w:val="24"/>
        </w:rPr>
        <w:br/>
      </w:r>
    </w:p>
    <w:p w14:paraId="47051743" w14:textId="33104EDB" w:rsidR="007F3E42" w:rsidRPr="00B25E46" w:rsidRDefault="00174AF7" w:rsidP="00B25E46">
      <w:pPr>
        <w:pStyle w:val="Tytu"/>
        <w:spacing w:line="276" w:lineRule="auto"/>
        <w:rPr>
          <w:rFonts w:ascii="Calibri" w:hAnsi="Calibri" w:cs="Calibri"/>
          <w:sz w:val="24"/>
          <w:szCs w:val="24"/>
        </w:rPr>
      </w:pPr>
      <w:r w:rsidRPr="00B25E46">
        <w:rPr>
          <w:rFonts w:asciiTheme="minorHAnsi" w:hAnsiTheme="minorHAnsi" w:cstheme="minorHAnsi"/>
          <w:b/>
          <w:bCs/>
          <w:color w:val="000000" w:themeColor="text1"/>
          <w:sz w:val="24"/>
          <w:szCs w:val="24"/>
        </w:rPr>
        <w:t>Przedmiot zamówienia:</w:t>
      </w:r>
      <w:r w:rsidR="00B25E46" w:rsidRPr="00B25E46">
        <w:rPr>
          <w:rFonts w:asciiTheme="minorHAnsi" w:hAnsiTheme="minorHAnsi" w:cstheme="minorHAnsi"/>
          <w:color w:val="000000" w:themeColor="text1"/>
          <w:sz w:val="24"/>
          <w:szCs w:val="24"/>
        </w:rPr>
        <w:t xml:space="preserve"> </w:t>
      </w:r>
      <w:bookmarkStart w:id="0" w:name="_Hlk143771324"/>
      <w:r w:rsidR="005D4154" w:rsidRPr="005D4154">
        <w:rPr>
          <w:rFonts w:asciiTheme="minorHAnsi" w:hAnsiTheme="minorHAnsi" w:cstheme="minorHAnsi"/>
          <w:b/>
          <w:bCs/>
          <w:sz w:val="24"/>
          <w:szCs w:val="24"/>
        </w:rPr>
        <w:t>Przeprowadzenie kampanii radiowej</w:t>
      </w:r>
      <w:bookmarkEnd w:id="0"/>
      <w:r w:rsidR="005D4154" w:rsidRPr="005D4154">
        <w:rPr>
          <w:rFonts w:asciiTheme="minorHAnsi" w:hAnsiTheme="minorHAnsi" w:cstheme="minorHAnsi"/>
          <w:b/>
          <w:bCs/>
          <w:sz w:val="24"/>
          <w:szCs w:val="24"/>
        </w:rPr>
        <w:t>.</w:t>
      </w:r>
    </w:p>
    <w:p w14:paraId="4FEAF485" w14:textId="5B478242" w:rsidR="005D4154" w:rsidRDefault="005D4154" w:rsidP="004E0443">
      <w:pPr>
        <w:pStyle w:val="Akapitzlist"/>
        <w:spacing w:after="0"/>
        <w:ind w:left="0"/>
        <w:rPr>
          <w:rFonts w:asciiTheme="minorHAnsi" w:hAnsiTheme="minorHAnsi" w:cstheme="minorHAnsi"/>
          <w:b/>
          <w:bCs/>
          <w:color w:val="000000" w:themeColor="text1"/>
          <w:sz w:val="24"/>
          <w:szCs w:val="24"/>
        </w:rPr>
      </w:pPr>
    </w:p>
    <w:p w14:paraId="330133E1" w14:textId="7FB7F97C" w:rsidR="00AE0BB0" w:rsidRPr="00B25E46" w:rsidRDefault="004C1105" w:rsidP="00F77919">
      <w:pPr>
        <w:pStyle w:val="Nagwek1"/>
        <w:rPr>
          <w:b w:val="0"/>
        </w:rPr>
      </w:pPr>
      <w:r w:rsidRPr="00B25E46">
        <w:t>Rozdział 1.</w:t>
      </w:r>
      <w:r w:rsidR="0058581A" w:rsidRPr="00B25E46">
        <w:t xml:space="preserve"> </w:t>
      </w:r>
      <w:r w:rsidR="00174AF7" w:rsidRPr="00B25E46">
        <w:t>Szczegółowy przedmiot zamówienia:</w:t>
      </w:r>
    </w:p>
    <w:p w14:paraId="589227B2" w14:textId="20B8A127" w:rsidR="005D4154" w:rsidRPr="005D4154" w:rsidRDefault="005D4154" w:rsidP="005D4154">
      <w:pPr>
        <w:spacing w:after="0"/>
        <w:rPr>
          <w:rFonts w:asciiTheme="minorHAnsi" w:hAnsiTheme="minorHAnsi" w:cstheme="minorHAnsi"/>
          <w:sz w:val="24"/>
          <w:szCs w:val="24"/>
          <w:lang w:eastAsia="pl-PL"/>
        </w:rPr>
      </w:pPr>
      <w:bookmarkStart w:id="1" w:name="_Hlk117065246"/>
      <w:bookmarkStart w:id="2" w:name="_Hlk157758412"/>
      <w:bookmarkStart w:id="3" w:name="_Hlk157756614"/>
      <w:r>
        <w:rPr>
          <w:rFonts w:asciiTheme="minorHAnsi" w:hAnsiTheme="minorHAnsi" w:cstheme="minorHAnsi"/>
          <w:bCs/>
          <w:sz w:val="24"/>
          <w:szCs w:val="24"/>
        </w:rPr>
        <w:t>P</w:t>
      </w:r>
      <w:r w:rsidRPr="005D4154">
        <w:rPr>
          <w:rFonts w:asciiTheme="minorHAnsi" w:hAnsiTheme="minorHAnsi" w:cstheme="minorHAnsi"/>
          <w:bCs/>
          <w:sz w:val="24"/>
          <w:szCs w:val="24"/>
        </w:rPr>
        <w:t xml:space="preserve">rzedmiot zamówienia obejmuje </w:t>
      </w:r>
      <w:r w:rsidR="008F1D1D">
        <w:rPr>
          <w:rFonts w:asciiTheme="minorHAnsi" w:hAnsiTheme="minorHAnsi" w:cstheme="minorHAnsi"/>
          <w:sz w:val="24"/>
          <w:szCs w:val="24"/>
          <w:lang w:eastAsia="pl-PL"/>
        </w:rPr>
        <w:t>p</w:t>
      </w:r>
      <w:r w:rsidRPr="005D4154">
        <w:rPr>
          <w:rFonts w:asciiTheme="minorHAnsi" w:hAnsiTheme="minorHAnsi" w:cstheme="minorHAnsi"/>
          <w:sz w:val="24"/>
          <w:szCs w:val="24"/>
          <w:lang w:eastAsia="pl-PL"/>
        </w:rPr>
        <w:t>rzeprowadzenie kampanii radiowej</w:t>
      </w:r>
      <w:r>
        <w:rPr>
          <w:rFonts w:asciiTheme="minorHAnsi" w:hAnsiTheme="minorHAnsi" w:cstheme="minorHAnsi"/>
          <w:sz w:val="24"/>
          <w:szCs w:val="24"/>
          <w:lang w:eastAsia="pl-PL"/>
        </w:rPr>
        <w:t>,</w:t>
      </w:r>
      <w:r w:rsidRPr="005D4154">
        <w:rPr>
          <w:rFonts w:asciiTheme="minorHAnsi" w:hAnsiTheme="minorHAnsi" w:cstheme="minorHAnsi"/>
          <w:sz w:val="24"/>
          <w:szCs w:val="24"/>
          <w:lang w:eastAsia="pl-PL"/>
        </w:rPr>
        <w:t xml:space="preserve"> promującej działania programu Fundusze Europejskie dla Śląskiego na lata 2021-2027</w:t>
      </w:r>
      <w:r>
        <w:rPr>
          <w:rFonts w:asciiTheme="minorHAnsi" w:hAnsiTheme="minorHAnsi" w:cstheme="minorHAnsi"/>
          <w:sz w:val="24"/>
          <w:szCs w:val="24"/>
          <w:lang w:eastAsia="pl-PL"/>
        </w:rPr>
        <w:t>,</w:t>
      </w:r>
      <w:r w:rsidRPr="005D4154">
        <w:rPr>
          <w:rFonts w:asciiTheme="minorHAnsi" w:hAnsiTheme="minorHAnsi" w:cstheme="minorHAnsi"/>
          <w:sz w:val="24"/>
          <w:szCs w:val="24"/>
          <w:lang w:eastAsia="pl-PL"/>
        </w:rPr>
        <w:t xml:space="preserve"> wdrażane przez Śląskie Centrum Przedsiębiorczości.</w:t>
      </w:r>
      <w:bookmarkEnd w:id="1"/>
    </w:p>
    <w:p w14:paraId="5F226AFD" w14:textId="15EFC4B5" w:rsidR="00A359BB" w:rsidRDefault="00AE0BB0" w:rsidP="005D4154">
      <w:pPr>
        <w:pStyle w:val="Akapitzlist"/>
        <w:spacing w:after="0"/>
        <w:ind w:left="0"/>
        <w:rPr>
          <w:rFonts w:asciiTheme="minorHAnsi" w:hAnsiTheme="minorHAnsi" w:cstheme="minorHAnsi"/>
          <w:color w:val="000000" w:themeColor="text1"/>
          <w:sz w:val="24"/>
          <w:szCs w:val="24"/>
        </w:rPr>
      </w:pPr>
      <w:r w:rsidRPr="00B25E46">
        <w:rPr>
          <w:rFonts w:asciiTheme="minorHAnsi" w:hAnsiTheme="minorHAnsi" w:cstheme="minorHAnsi"/>
          <w:color w:val="000000" w:themeColor="text1"/>
          <w:sz w:val="24"/>
          <w:szCs w:val="24"/>
        </w:rPr>
        <w:t xml:space="preserve">Szczegółowy opis przedmiotu zamówienia znajduje się w załączniku nr </w:t>
      </w:r>
      <w:r w:rsidR="005D4154">
        <w:rPr>
          <w:rFonts w:asciiTheme="minorHAnsi" w:hAnsiTheme="minorHAnsi" w:cstheme="minorHAnsi"/>
          <w:color w:val="000000" w:themeColor="text1"/>
          <w:sz w:val="24"/>
          <w:szCs w:val="24"/>
        </w:rPr>
        <w:t>1</w:t>
      </w:r>
      <w:r w:rsidR="002A1CB3" w:rsidRPr="00B25E46">
        <w:rPr>
          <w:rFonts w:asciiTheme="minorHAnsi" w:hAnsiTheme="minorHAnsi" w:cstheme="minorHAnsi"/>
          <w:color w:val="000000" w:themeColor="text1"/>
          <w:sz w:val="24"/>
          <w:szCs w:val="24"/>
        </w:rPr>
        <w:t xml:space="preserve"> </w:t>
      </w:r>
      <w:r w:rsidRPr="00B25E46">
        <w:rPr>
          <w:rFonts w:asciiTheme="minorHAnsi" w:hAnsiTheme="minorHAnsi" w:cstheme="minorHAnsi"/>
          <w:color w:val="000000" w:themeColor="text1"/>
          <w:sz w:val="24"/>
          <w:szCs w:val="24"/>
        </w:rPr>
        <w:t>– Opis przedmiotu zamówienia.</w:t>
      </w:r>
      <w:bookmarkEnd w:id="2"/>
      <w:bookmarkEnd w:id="3"/>
    </w:p>
    <w:p w14:paraId="58563EE7" w14:textId="77777777" w:rsidR="005D4154" w:rsidRDefault="005D4154" w:rsidP="005D4154">
      <w:pPr>
        <w:spacing w:after="0"/>
        <w:rPr>
          <w:rFonts w:asciiTheme="minorHAnsi" w:hAnsiTheme="minorHAnsi" w:cstheme="minorHAnsi"/>
          <w:b/>
          <w:bCs/>
          <w:sz w:val="24"/>
          <w:szCs w:val="24"/>
          <w:lang w:eastAsia="pl-PL"/>
        </w:rPr>
      </w:pPr>
    </w:p>
    <w:p w14:paraId="33F4A82A" w14:textId="752E149A" w:rsidR="000B001F" w:rsidRPr="00F77919" w:rsidRDefault="005D4154" w:rsidP="000B001F">
      <w:pPr>
        <w:spacing w:after="0"/>
        <w:rPr>
          <w:rFonts w:asciiTheme="minorHAnsi" w:hAnsiTheme="minorHAnsi" w:cstheme="minorHAnsi"/>
          <w:b/>
          <w:bCs/>
          <w:sz w:val="24"/>
          <w:szCs w:val="24"/>
          <w:lang w:eastAsia="pl-PL"/>
        </w:rPr>
      </w:pPr>
      <w:r w:rsidRPr="00372E48">
        <w:rPr>
          <w:rFonts w:asciiTheme="minorHAnsi" w:hAnsiTheme="minorHAnsi" w:cstheme="minorHAnsi"/>
          <w:b/>
          <w:bCs/>
          <w:sz w:val="24"/>
          <w:szCs w:val="24"/>
          <w:lang w:eastAsia="pl-PL"/>
        </w:rPr>
        <w:t>KOD CPV: 92211000-3</w:t>
      </w:r>
      <w:r w:rsidRPr="00372E48">
        <w:rPr>
          <w:rFonts w:asciiTheme="minorHAnsi" w:hAnsiTheme="minorHAnsi" w:cstheme="minorHAnsi"/>
          <w:sz w:val="24"/>
          <w:szCs w:val="24"/>
        </w:rPr>
        <w:t xml:space="preserve"> </w:t>
      </w:r>
      <w:r w:rsidRPr="00372E48">
        <w:rPr>
          <w:rFonts w:asciiTheme="minorHAnsi" w:hAnsiTheme="minorHAnsi" w:cstheme="minorHAnsi"/>
          <w:b/>
          <w:bCs/>
          <w:sz w:val="24"/>
          <w:szCs w:val="24"/>
          <w:lang w:eastAsia="pl-PL"/>
        </w:rPr>
        <w:t>Usługi produkcji radiowej.</w:t>
      </w:r>
    </w:p>
    <w:p w14:paraId="50E94110" w14:textId="45FBCEC9" w:rsidR="00174AF7" w:rsidRPr="00B25E46" w:rsidRDefault="004C1105" w:rsidP="00F77919">
      <w:pPr>
        <w:pStyle w:val="Nagwek1"/>
      </w:pPr>
      <w:r w:rsidRPr="00B25E46">
        <w:t>Rozdział 2.</w:t>
      </w:r>
      <w:r w:rsidR="0058581A" w:rsidRPr="00B25E46">
        <w:t xml:space="preserve"> </w:t>
      </w:r>
      <w:r w:rsidR="00174AF7" w:rsidRPr="00B25E46">
        <w:t>Tryb udzielenia zamówienia:</w:t>
      </w:r>
    </w:p>
    <w:p w14:paraId="3767C1BA" w14:textId="25B9A82C" w:rsidR="000B001F" w:rsidRPr="00B25E46" w:rsidRDefault="00174AF7" w:rsidP="00F77919">
      <w:pPr>
        <w:pStyle w:val="Nagwek1"/>
        <w:rPr>
          <w:rFonts w:asciiTheme="minorHAnsi" w:hAnsiTheme="minorHAnsi" w:cstheme="minorHAnsi"/>
          <w:color w:val="000000" w:themeColor="text1"/>
          <w:szCs w:val="24"/>
        </w:rPr>
      </w:pPr>
      <w:r w:rsidRPr="00B25E46">
        <w:rPr>
          <w:rFonts w:asciiTheme="minorHAnsi" w:hAnsiTheme="minorHAnsi" w:cstheme="minorHAnsi"/>
          <w:color w:val="000000" w:themeColor="text1"/>
          <w:szCs w:val="24"/>
        </w:rPr>
        <w:t>Wartość zamówienia nie przekracza kwoty wskazanej w art.</w:t>
      </w:r>
      <w:r w:rsidR="00422999" w:rsidRPr="00B25E46">
        <w:rPr>
          <w:rFonts w:asciiTheme="minorHAnsi" w:hAnsiTheme="minorHAnsi" w:cstheme="minorHAnsi"/>
          <w:color w:val="000000" w:themeColor="text1"/>
          <w:szCs w:val="24"/>
        </w:rPr>
        <w:t xml:space="preserve"> </w:t>
      </w:r>
      <w:r w:rsidRPr="00B25E46">
        <w:rPr>
          <w:rFonts w:asciiTheme="minorHAnsi" w:hAnsiTheme="minorHAnsi" w:cstheme="minorHAnsi"/>
          <w:color w:val="000000" w:themeColor="text1"/>
          <w:szCs w:val="24"/>
        </w:rPr>
        <w:t>2 ust.</w:t>
      </w:r>
      <w:r w:rsidR="00422999" w:rsidRPr="00B25E46">
        <w:rPr>
          <w:rFonts w:asciiTheme="minorHAnsi" w:hAnsiTheme="minorHAnsi" w:cstheme="minorHAnsi"/>
          <w:color w:val="000000" w:themeColor="text1"/>
          <w:szCs w:val="24"/>
        </w:rPr>
        <w:t xml:space="preserve"> </w:t>
      </w:r>
      <w:r w:rsidRPr="00B25E46">
        <w:rPr>
          <w:rFonts w:asciiTheme="minorHAnsi" w:hAnsiTheme="minorHAnsi" w:cstheme="minorHAnsi"/>
          <w:color w:val="000000" w:themeColor="text1"/>
          <w:szCs w:val="24"/>
        </w:rPr>
        <w:t>1 pkt 1 ustawy PZP.</w:t>
      </w:r>
    </w:p>
    <w:p w14:paraId="1B1E98CD" w14:textId="0B21AB6A" w:rsidR="00046C33" w:rsidRPr="00B25E46" w:rsidRDefault="004C1105" w:rsidP="00F77919">
      <w:pPr>
        <w:pStyle w:val="Nagwek1"/>
        <w:rPr>
          <w:rFonts w:asciiTheme="minorHAnsi" w:hAnsiTheme="minorHAnsi" w:cstheme="minorHAnsi"/>
          <w:color w:val="000000" w:themeColor="text1"/>
          <w:szCs w:val="24"/>
        </w:rPr>
      </w:pPr>
      <w:r w:rsidRPr="00F77919">
        <w:t>Rozdział 3.</w:t>
      </w:r>
      <w:r w:rsidRPr="00B25E46">
        <w:rPr>
          <w:rFonts w:asciiTheme="minorHAnsi" w:hAnsiTheme="minorHAnsi" w:cstheme="minorHAnsi"/>
          <w:color w:val="000000" w:themeColor="text1"/>
          <w:szCs w:val="24"/>
        </w:rPr>
        <w:t xml:space="preserve"> </w:t>
      </w:r>
      <w:r w:rsidR="00422999" w:rsidRPr="00B25E46">
        <w:rPr>
          <w:rFonts w:asciiTheme="minorHAnsi" w:hAnsiTheme="minorHAnsi" w:cstheme="minorHAnsi"/>
          <w:color w:val="000000" w:themeColor="text1"/>
          <w:szCs w:val="24"/>
        </w:rPr>
        <w:t xml:space="preserve">Wydatek finansowany </w:t>
      </w:r>
      <w:r w:rsidR="007F3E42" w:rsidRPr="00B25E46">
        <w:rPr>
          <w:rFonts w:asciiTheme="minorHAnsi" w:hAnsiTheme="minorHAnsi" w:cstheme="minorHAnsi"/>
          <w:color w:val="000000" w:themeColor="text1"/>
          <w:szCs w:val="24"/>
        </w:rPr>
        <w:t xml:space="preserve">współfinansowany </w:t>
      </w:r>
      <w:r w:rsidR="00422999" w:rsidRPr="00B25E46">
        <w:rPr>
          <w:rFonts w:asciiTheme="minorHAnsi" w:hAnsiTheme="minorHAnsi" w:cstheme="minorHAnsi"/>
          <w:color w:val="000000" w:themeColor="text1"/>
          <w:szCs w:val="24"/>
        </w:rPr>
        <w:t>ze środków FE SL 2021-2027 w ramach działania Pomoc Techniczna.</w:t>
      </w:r>
    </w:p>
    <w:p w14:paraId="6F9D4424" w14:textId="12F2A307" w:rsidR="00F77919" w:rsidRDefault="004C1105" w:rsidP="00F77919">
      <w:pPr>
        <w:pStyle w:val="Nagwek1"/>
      </w:pPr>
      <w:r w:rsidRPr="00F77919">
        <w:t>Rozdział 4.</w:t>
      </w:r>
      <w:r w:rsidR="0058581A" w:rsidRPr="00F77919">
        <w:t xml:space="preserve"> </w:t>
      </w:r>
      <w:r w:rsidR="00174AF7" w:rsidRPr="00F77919">
        <w:t xml:space="preserve">Termin </w:t>
      </w:r>
      <w:r w:rsidR="004E0443" w:rsidRPr="00F77919">
        <w:t>realizacji:</w:t>
      </w:r>
      <w:r w:rsidR="004E0443" w:rsidRPr="00B25E46">
        <w:rPr>
          <w:bCs/>
        </w:rPr>
        <w:t xml:space="preserve"> </w:t>
      </w:r>
      <w:r w:rsidR="00B25E46" w:rsidRPr="00B25E46">
        <w:t>od d</w:t>
      </w:r>
      <w:r w:rsidR="00DF7331">
        <w:t>nia</w:t>
      </w:r>
      <w:r w:rsidR="00B25E46" w:rsidRPr="00B25E46">
        <w:t xml:space="preserve"> zawarcia </w:t>
      </w:r>
      <w:r w:rsidR="00054DC9">
        <w:t xml:space="preserve">umowy </w:t>
      </w:r>
      <w:r w:rsidR="00B25E46" w:rsidRPr="00B25E46">
        <w:t xml:space="preserve">do </w:t>
      </w:r>
      <w:r w:rsidR="00DF7331">
        <w:t>1</w:t>
      </w:r>
      <w:r w:rsidR="00E912AD">
        <w:t>1</w:t>
      </w:r>
      <w:r w:rsidR="00DF7331">
        <w:t xml:space="preserve"> grudnia </w:t>
      </w:r>
      <w:r w:rsidR="00B25E46" w:rsidRPr="00B25E46">
        <w:t>2026 r.</w:t>
      </w:r>
    </w:p>
    <w:p w14:paraId="20FAA460" w14:textId="64CFB32D" w:rsidR="00F77919" w:rsidRDefault="00F77919" w:rsidP="00F77919">
      <w:pPr>
        <w:pStyle w:val="Nagwek1"/>
      </w:pPr>
      <w:r>
        <w:t>Rozdział 5. Warunki udziału w postępowaniu.</w:t>
      </w:r>
    </w:p>
    <w:p w14:paraId="69BD3D08" w14:textId="428829A9" w:rsidR="00F77919" w:rsidRPr="00F77919" w:rsidRDefault="00F77919" w:rsidP="00F77919">
      <w:pPr>
        <w:rPr>
          <w:rFonts w:asciiTheme="minorHAnsi" w:hAnsiTheme="minorHAnsi" w:cstheme="minorHAnsi"/>
          <w:b/>
          <w:bCs/>
          <w:sz w:val="24"/>
          <w:szCs w:val="24"/>
          <w:lang w:eastAsia="pl-PL"/>
        </w:rPr>
      </w:pPr>
      <w:r w:rsidRPr="00F77919">
        <w:rPr>
          <w:rFonts w:asciiTheme="minorHAnsi" w:hAnsiTheme="minorHAnsi" w:cstheme="minorHAnsi"/>
          <w:sz w:val="24"/>
          <w:szCs w:val="24"/>
        </w:rPr>
        <w:t>Warunkiem</w:t>
      </w:r>
      <w:r w:rsidRPr="00F77919">
        <w:rPr>
          <w:rFonts w:asciiTheme="minorHAnsi" w:hAnsiTheme="minorHAnsi" w:cstheme="minorHAnsi"/>
          <w:b/>
          <w:bCs/>
          <w:sz w:val="24"/>
          <w:szCs w:val="24"/>
        </w:rPr>
        <w:t xml:space="preserve"> </w:t>
      </w:r>
      <w:r w:rsidRPr="00F77919">
        <w:rPr>
          <w:rFonts w:asciiTheme="minorHAnsi" w:hAnsiTheme="minorHAnsi" w:cstheme="minorHAnsi"/>
          <w:sz w:val="24"/>
          <w:szCs w:val="24"/>
        </w:rPr>
        <w:t>przystąpienia do udziału w postępowaniu jest zaproponowanie przez Wykonawcę maksymalnie 3 stacji radiowych dla emisji spotów</w:t>
      </w:r>
      <w:r w:rsidR="008F1D1D">
        <w:rPr>
          <w:rFonts w:asciiTheme="minorHAnsi" w:hAnsiTheme="minorHAnsi" w:cstheme="minorHAnsi"/>
          <w:sz w:val="24"/>
          <w:szCs w:val="24"/>
        </w:rPr>
        <w:t>, audycji oraz spotów reklamujących audycję</w:t>
      </w:r>
      <w:r w:rsidRPr="00F77919">
        <w:rPr>
          <w:rFonts w:asciiTheme="minorHAnsi" w:hAnsiTheme="minorHAnsi" w:cstheme="minorHAnsi"/>
          <w:sz w:val="24"/>
          <w:szCs w:val="24"/>
        </w:rPr>
        <w:t xml:space="preserve"> na antenie o zasięgu pozwalającym na objęcie całego województwa śląskiego. Wymagany </w:t>
      </w:r>
      <w:bookmarkStart w:id="4" w:name="_Hlk170474918"/>
      <w:r w:rsidRPr="00F77919">
        <w:rPr>
          <w:rFonts w:asciiTheme="minorHAnsi" w:hAnsiTheme="minorHAnsi" w:cstheme="minorHAnsi"/>
          <w:sz w:val="24"/>
          <w:szCs w:val="24"/>
        </w:rPr>
        <w:t xml:space="preserve">wskaźnik dzienny w grupie właścicieli firm oraz kadry zarządzającej (średnia ze wszystkich dni tygodnia), zgodnie z badaniem </w:t>
      </w:r>
      <w:proofErr w:type="spellStart"/>
      <w:r w:rsidRPr="00F77919">
        <w:rPr>
          <w:rFonts w:asciiTheme="minorHAnsi" w:hAnsiTheme="minorHAnsi" w:cstheme="minorHAnsi"/>
          <w:sz w:val="24"/>
          <w:szCs w:val="24"/>
        </w:rPr>
        <w:t>RadioTrack</w:t>
      </w:r>
      <w:proofErr w:type="spellEnd"/>
      <w:r w:rsidRPr="00F77919">
        <w:rPr>
          <w:rFonts w:asciiTheme="minorHAnsi" w:hAnsiTheme="minorHAnsi" w:cstheme="minorHAnsi"/>
          <w:sz w:val="24"/>
          <w:szCs w:val="24"/>
        </w:rPr>
        <w:t xml:space="preserve"> Kantar Polska S.A., musi wynosić co najmniej 7% w okresie </w:t>
      </w:r>
      <w:r w:rsidR="009E2278">
        <w:rPr>
          <w:rFonts w:asciiTheme="minorHAnsi" w:hAnsiTheme="minorHAnsi" w:cstheme="minorHAnsi"/>
          <w:sz w:val="24"/>
          <w:szCs w:val="24"/>
        </w:rPr>
        <w:t>sierpie</w:t>
      </w:r>
      <w:r w:rsidRPr="00F77919">
        <w:rPr>
          <w:rFonts w:asciiTheme="minorHAnsi" w:hAnsiTheme="minorHAnsi" w:cstheme="minorHAnsi"/>
          <w:sz w:val="24"/>
          <w:szCs w:val="24"/>
        </w:rPr>
        <w:t xml:space="preserve">ń 2025 r.- </w:t>
      </w:r>
      <w:r w:rsidR="009E2278">
        <w:rPr>
          <w:rFonts w:asciiTheme="minorHAnsi" w:hAnsiTheme="minorHAnsi" w:cstheme="minorHAnsi"/>
          <w:sz w:val="24"/>
          <w:szCs w:val="24"/>
        </w:rPr>
        <w:t>stycze</w:t>
      </w:r>
      <w:r w:rsidRPr="00F77919">
        <w:rPr>
          <w:rFonts w:asciiTheme="minorHAnsi" w:hAnsiTheme="minorHAnsi" w:cstheme="minorHAnsi"/>
          <w:sz w:val="24"/>
          <w:szCs w:val="24"/>
        </w:rPr>
        <w:t>ń 202</w:t>
      </w:r>
      <w:r w:rsidR="009E2278">
        <w:rPr>
          <w:rFonts w:asciiTheme="minorHAnsi" w:hAnsiTheme="minorHAnsi" w:cstheme="minorHAnsi"/>
          <w:sz w:val="24"/>
          <w:szCs w:val="24"/>
        </w:rPr>
        <w:t>6</w:t>
      </w:r>
      <w:r w:rsidRPr="00F77919">
        <w:rPr>
          <w:rFonts w:asciiTheme="minorHAnsi" w:hAnsiTheme="minorHAnsi" w:cstheme="minorHAnsi"/>
          <w:sz w:val="24"/>
          <w:szCs w:val="24"/>
        </w:rPr>
        <w:t xml:space="preserve"> r. </w:t>
      </w:r>
      <w:bookmarkEnd w:id="4"/>
      <w:r w:rsidRPr="00F77919">
        <w:rPr>
          <w:rFonts w:asciiTheme="minorHAnsi" w:hAnsiTheme="minorHAnsi" w:cstheme="minorHAnsi"/>
          <w:sz w:val="24"/>
          <w:szCs w:val="24"/>
        </w:rPr>
        <w:t>Zamawiający dopuszcza wykorzystanie maksymalnie trzech stacji łącznie, by spełnić warunek zasięgu.</w:t>
      </w:r>
    </w:p>
    <w:p w14:paraId="1BDB475B" w14:textId="40C44617" w:rsidR="00F77919" w:rsidRPr="00372E48" w:rsidRDefault="00F77919" w:rsidP="00F77919">
      <w:pPr>
        <w:spacing w:after="0"/>
        <w:rPr>
          <w:rFonts w:asciiTheme="minorHAnsi" w:hAnsiTheme="minorHAnsi" w:cstheme="minorHAnsi"/>
          <w:sz w:val="24"/>
          <w:szCs w:val="24"/>
        </w:rPr>
      </w:pPr>
      <w:r w:rsidRPr="00372E48">
        <w:rPr>
          <w:rFonts w:asciiTheme="minorHAnsi" w:hAnsiTheme="minorHAnsi" w:cstheme="minorHAnsi"/>
          <w:sz w:val="24"/>
          <w:szCs w:val="24"/>
        </w:rPr>
        <w:t>W celu potwierdzenia zasięgu Wykonawca musi złożyć oświadczenie zamieszczone</w:t>
      </w:r>
      <w:r w:rsidR="00C14B43">
        <w:rPr>
          <w:rFonts w:asciiTheme="minorHAnsi" w:hAnsiTheme="minorHAnsi" w:cstheme="minorHAnsi"/>
          <w:sz w:val="24"/>
          <w:szCs w:val="24"/>
        </w:rPr>
        <w:t xml:space="preserve"> </w:t>
      </w:r>
      <w:r w:rsidRPr="00372E48">
        <w:rPr>
          <w:rFonts w:asciiTheme="minorHAnsi" w:hAnsiTheme="minorHAnsi" w:cstheme="minorHAnsi"/>
          <w:sz w:val="24"/>
          <w:szCs w:val="24"/>
        </w:rPr>
        <w:t>w</w:t>
      </w:r>
      <w:r w:rsidRPr="00372E48">
        <w:rPr>
          <w:rFonts w:asciiTheme="minorHAnsi" w:eastAsia="SimSun" w:hAnsiTheme="minorHAnsi" w:cstheme="minorHAnsi"/>
          <w:color w:val="000000" w:themeColor="text1"/>
          <w:kern w:val="3"/>
          <w:sz w:val="24"/>
          <w:szCs w:val="24"/>
        </w:rPr>
        <w:t> </w:t>
      </w:r>
      <w:r w:rsidRPr="00372E48">
        <w:rPr>
          <w:rFonts w:asciiTheme="minorHAnsi" w:hAnsiTheme="minorHAnsi" w:cstheme="minorHAnsi"/>
          <w:sz w:val="24"/>
          <w:szCs w:val="24"/>
        </w:rPr>
        <w:t xml:space="preserve">formularzu ofertowym, dotyczące zasięgu proponowanych stacji w województwie śląskim, a w celu potwierdzenia słuchalności Wykonawca musi, oprócz oświadczenia zamieszczonego w formularzu, </w:t>
      </w:r>
      <w:r w:rsidRPr="00D65634">
        <w:rPr>
          <w:rFonts w:cstheme="minorHAnsi"/>
          <w:sz w:val="24"/>
          <w:szCs w:val="24"/>
        </w:rPr>
        <w:t xml:space="preserve">złożyć również – w odrębnym pliku - zestawienie </w:t>
      </w:r>
      <w:proofErr w:type="spellStart"/>
      <w:r w:rsidRPr="00D65634">
        <w:rPr>
          <w:rFonts w:cstheme="minorHAnsi"/>
          <w:sz w:val="24"/>
          <w:szCs w:val="24"/>
        </w:rPr>
        <w:t>RadioTrack</w:t>
      </w:r>
      <w:proofErr w:type="spellEnd"/>
      <w:r>
        <w:rPr>
          <w:rFonts w:cstheme="minorHAnsi"/>
          <w:b/>
          <w:bCs/>
          <w:sz w:val="24"/>
          <w:szCs w:val="24"/>
        </w:rPr>
        <w:t xml:space="preserve"> </w:t>
      </w:r>
      <w:r w:rsidRPr="00591E89">
        <w:rPr>
          <w:rFonts w:cstheme="minorHAnsi"/>
          <w:sz w:val="24"/>
          <w:szCs w:val="24"/>
        </w:rPr>
        <w:t>z</w:t>
      </w:r>
      <w:r w:rsidR="00C14B43">
        <w:rPr>
          <w:rFonts w:cstheme="minorHAnsi"/>
          <w:sz w:val="24"/>
          <w:szCs w:val="24"/>
        </w:rPr>
        <w:t>e</w:t>
      </w:r>
      <w:r w:rsidRPr="00591E89">
        <w:rPr>
          <w:rFonts w:cstheme="minorHAnsi"/>
          <w:sz w:val="24"/>
          <w:szCs w:val="24"/>
        </w:rPr>
        <w:t xml:space="preserve"> wskazanym poziomem słuchalności</w:t>
      </w:r>
      <w:r w:rsidR="005C30B5">
        <w:rPr>
          <w:rFonts w:cstheme="minorHAnsi"/>
          <w:sz w:val="24"/>
          <w:szCs w:val="24"/>
        </w:rPr>
        <w:t>,</w:t>
      </w:r>
      <w:r w:rsidRPr="00591E89">
        <w:rPr>
          <w:rFonts w:cstheme="minorHAnsi"/>
          <w:sz w:val="24"/>
          <w:szCs w:val="24"/>
        </w:rPr>
        <w:t xml:space="preserve"> </w:t>
      </w:r>
      <w:r>
        <w:rPr>
          <w:rFonts w:cstheme="minorHAnsi"/>
          <w:sz w:val="24"/>
          <w:szCs w:val="24"/>
        </w:rPr>
        <w:t>zawierające poniższe informacje</w:t>
      </w:r>
      <w:r w:rsidRPr="00372E48">
        <w:rPr>
          <w:rFonts w:asciiTheme="minorHAnsi" w:hAnsiTheme="minorHAnsi" w:cstheme="minorHAnsi"/>
          <w:sz w:val="24"/>
          <w:szCs w:val="24"/>
        </w:rPr>
        <w:t>:</w:t>
      </w:r>
    </w:p>
    <w:p w14:paraId="464D33AB" w14:textId="77777777" w:rsidR="00F77919" w:rsidRPr="00372E48" w:rsidRDefault="00F77919" w:rsidP="00F77919">
      <w:pPr>
        <w:pStyle w:val="Akapitzlist"/>
        <w:numPr>
          <w:ilvl w:val="0"/>
          <w:numId w:val="31"/>
        </w:numPr>
        <w:spacing w:after="0"/>
        <w:rPr>
          <w:rFonts w:asciiTheme="minorHAnsi" w:hAnsiTheme="minorHAnsi" w:cstheme="minorHAnsi"/>
          <w:sz w:val="24"/>
          <w:szCs w:val="24"/>
        </w:rPr>
      </w:pPr>
      <w:r w:rsidRPr="00372E48">
        <w:rPr>
          <w:rFonts w:asciiTheme="minorHAnsi" w:hAnsiTheme="minorHAnsi" w:cstheme="minorHAnsi"/>
          <w:sz w:val="24"/>
          <w:szCs w:val="24"/>
        </w:rPr>
        <w:t>Zasięg dzienny,</w:t>
      </w:r>
    </w:p>
    <w:p w14:paraId="1AC3F726" w14:textId="7EA66AA9" w:rsidR="00F77919" w:rsidRPr="00372E48" w:rsidRDefault="00F77919" w:rsidP="00F77919">
      <w:pPr>
        <w:pStyle w:val="Akapitzlist"/>
        <w:numPr>
          <w:ilvl w:val="0"/>
          <w:numId w:val="31"/>
        </w:numPr>
        <w:spacing w:after="0"/>
        <w:rPr>
          <w:rFonts w:asciiTheme="minorHAnsi" w:hAnsiTheme="minorHAnsi" w:cstheme="minorHAnsi"/>
          <w:sz w:val="24"/>
          <w:szCs w:val="24"/>
        </w:rPr>
      </w:pPr>
      <w:r w:rsidRPr="00372E48">
        <w:rPr>
          <w:rFonts w:asciiTheme="minorHAnsi" w:hAnsiTheme="minorHAnsi" w:cstheme="minorHAnsi"/>
          <w:sz w:val="24"/>
          <w:szCs w:val="24"/>
        </w:rPr>
        <w:lastRenderedPageBreak/>
        <w:t xml:space="preserve">Fale: </w:t>
      </w:r>
      <w:r w:rsidR="00C14B43">
        <w:rPr>
          <w:rFonts w:asciiTheme="minorHAnsi" w:hAnsiTheme="minorHAnsi" w:cstheme="minorHAnsi"/>
          <w:sz w:val="24"/>
          <w:szCs w:val="24"/>
        </w:rPr>
        <w:t>sierpi</w:t>
      </w:r>
      <w:r w:rsidRPr="00372E48">
        <w:rPr>
          <w:rFonts w:asciiTheme="minorHAnsi" w:hAnsiTheme="minorHAnsi" w:cstheme="minorHAnsi"/>
          <w:sz w:val="24"/>
          <w:szCs w:val="24"/>
        </w:rPr>
        <w:t xml:space="preserve">eń 2025 r. - </w:t>
      </w:r>
      <w:r w:rsidR="00C14B43">
        <w:rPr>
          <w:rFonts w:asciiTheme="minorHAnsi" w:hAnsiTheme="minorHAnsi" w:cstheme="minorHAnsi"/>
          <w:sz w:val="24"/>
          <w:szCs w:val="24"/>
        </w:rPr>
        <w:t>stycz</w:t>
      </w:r>
      <w:r w:rsidRPr="00372E48">
        <w:rPr>
          <w:rFonts w:asciiTheme="minorHAnsi" w:hAnsiTheme="minorHAnsi" w:cstheme="minorHAnsi"/>
          <w:sz w:val="24"/>
          <w:szCs w:val="24"/>
        </w:rPr>
        <w:t>eń 202</w:t>
      </w:r>
      <w:r w:rsidR="00C14B43">
        <w:rPr>
          <w:rFonts w:asciiTheme="minorHAnsi" w:hAnsiTheme="minorHAnsi" w:cstheme="minorHAnsi"/>
          <w:sz w:val="24"/>
          <w:szCs w:val="24"/>
        </w:rPr>
        <w:t>6</w:t>
      </w:r>
      <w:r w:rsidRPr="00372E48">
        <w:rPr>
          <w:rFonts w:asciiTheme="minorHAnsi" w:hAnsiTheme="minorHAnsi" w:cstheme="minorHAnsi"/>
          <w:sz w:val="24"/>
          <w:szCs w:val="24"/>
        </w:rPr>
        <w:t xml:space="preserve"> r.,</w:t>
      </w:r>
    </w:p>
    <w:p w14:paraId="6AED1FFA" w14:textId="77777777" w:rsidR="00F77919" w:rsidRPr="00372E48" w:rsidRDefault="00F77919" w:rsidP="00F77919">
      <w:pPr>
        <w:pStyle w:val="Akapitzlist"/>
        <w:numPr>
          <w:ilvl w:val="0"/>
          <w:numId w:val="31"/>
        </w:numPr>
        <w:spacing w:after="0"/>
        <w:rPr>
          <w:rFonts w:asciiTheme="minorHAnsi" w:hAnsiTheme="minorHAnsi" w:cstheme="minorHAnsi"/>
          <w:sz w:val="24"/>
          <w:szCs w:val="24"/>
        </w:rPr>
      </w:pPr>
      <w:r w:rsidRPr="00372E48">
        <w:rPr>
          <w:rFonts w:asciiTheme="minorHAnsi" w:hAnsiTheme="minorHAnsi" w:cstheme="minorHAnsi"/>
          <w:sz w:val="24"/>
          <w:szCs w:val="24"/>
        </w:rPr>
        <w:t>Grupa celowa: nowe województwo (podział na 16) — śląskie i sytuacja zawodowa badanego — dyrektorzy, wolne zawody lub właściciele firm,</w:t>
      </w:r>
    </w:p>
    <w:p w14:paraId="25F0BC59" w14:textId="77777777" w:rsidR="00F77919" w:rsidRPr="00372E48" w:rsidRDefault="00F77919" w:rsidP="00F77919">
      <w:pPr>
        <w:pStyle w:val="Akapitzlist"/>
        <w:numPr>
          <w:ilvl w:val="0"/>
          <w:numId w:val="31"/>
        </w:numPr>
        <w:spacing w:after="0"/>
        <w:rPr>
          <w:rFonts w:asciiTheme="minorHAnsi" w:hAnsiTheme="minorHAnsi" w:cstheme="minorHAnsi"/>
          <w:sz w:val="24"/>
          <w:szCs w:val="24"/>
        </w:rPr>
      </w:pPr>
      <w:r w:rsidRPr="00372E48">
        <w:rPr>
          <w:rFonts w:asciiTheme="minorHAnsi" w:hAnsiTheme="minorHAnsi" w:cstheme="minorHAnsi"/>
          <w:sz w:val="24"/>
          <w:szCs w:val="24"/>
        </w:rPr>
        <w:t>Wielkość nie ważona,</w:t>
      </w:r>
    </w:p>
    <w:p w14:paraId="1F7665FF" w14:textId="77777777" w:rsidR="00F77919" w:rsidRPr="00372E48" w:rsidRDefault="00F77919" w:rsidP="00F77919">
      <w:pPr>
        <w:pStyle w:val="Akapitzlist"/>
        <w:numPr>
          <w:ilvl w:val="0"/>
          <w:numId w:val="31"/>
        </w:numPr>
        <w:spacing w:after="0"/>
        <w:rPr>
          <w:rFonts w:asciiTheme="minorHAnsi" w:hAnsiTheme="minorHAnsi" w:cstheme="minorHAnsi"/>
          <w:sz w:val="24"/>
          <w:szCs w:val="24"/>
        </w:rPr>
      </w:pPr>
      <w:r w:rsidRPr="00372E48">
        <w:rPr>
          <w:rFonts w:asciiTheme="minorHAnsi" w:hAnsiTheme="minorHAnsi" w:cstheme="minorHAnsi"/>
          <w:sz w:val="24"/>
          <w:szCs w:val="24"/>
        </w:rPr>
        <w:t>Dni słuchania: wszystkie dni.</w:t>
      </w:r>
    </w:p>
    <w:p w14:paraId="1C339BF0" w14:textId="77777777" w:rsidR="00F77919" w:rsidRPr="00372E48" w:rsidRDefault="00F77919" w:rsidP="00F77919">
      <w:pPr>
        <w:pStyle w:val="Akapitzlist"/>
        <w:spacing w:after="0"/>
        <w:ind w:left="1428"/>
        <w:rPr>
          <w:rFonts w:asciiTheme="minorHAnsi" w:hAnsiTheme="minorHAnsi" w:cstheme="minorHAnsi"/>
          <w:sz w:val="24"/>
          <w:szCs w:val="24"/>
        </w:rPr>
      </w:pPr>
    </w:p>
    <w:p w14:paraId="65DCFC05" w14:textId="44C1C5F5" w:rsidR="00F77919" w:rsidRPr="00F77919" w:rsidRDefault="00F77919" w:rsidP="00F77919">
      <w:pPr>
        <w:spacing w:after="0"/>
        <w:rPr>
          <w:rFonts w:asciiTheme="minorHAnsi" w:hAnsiTheme="minorHAnsi" w:cstheme="minorHAnsi"/>
          <w:sz w:val="24"/>
          <w:szCs w:val="24"/>
        </w:rPr>
      </w:pPr>
      <w:r w:rsidRPr="00F77919">
        <w:rPr>
          <w:rFonts w:asciiTheme="minorHAnsi" w:hAnsiTheme="minorHAnsi" w:cstheme="minorHAnsi"/>
          <w:sz w:val="24"/>
          <w:szCs w:val="24"/>
        </w:rPr>
        <w:t xml:space="preserve">Ocena spełnienia ww. warunku zostanie dokonana według formuły: spełnia – nie spełnia na podstawie oświadczenia wypełnionego w formularzu ofertowym oraz przedłożonego zestawienia </w:t>
      </w:r>
      <w:proofErr w:type="spellStart"/>
      <w:r w:rsidRPr="00F77919">
        <w:rPr>
          <w:rFonts w:asciiTheme="minorHAnsi" w:hAnsiTheme="minorHAnsi" w:cstheme="minorHAnsi"/>
          <w:sz w:val="24"/>
          <w:szCs w:val="24"/>
        </w:rPr>
        <w:t>RadioTrack</w:t>
      </w:r>
      <w:proofErr w:type="spellEnd"/>
      <w:r w:rsidRPr="00F77919">
        <w:rPr>
          <w:rFonts w:asciiTheme="minorHAnsi" w:hAnsiTheme="minorHAnsi" w:cstheme="minorHAnsi"/>
          <w:sz w:val="24"/>
          <w:szCs w:val="24"/>
        </w:rPr>
        <w:t xml:space="preserve"> z</w:t>
      </w:r>
      <w:r w:rsidR="005141EA">
        <w:rPr>
          <w:rFonts w:asciiTheme="minorHAnsi" w:hAnsiTheme="minorHAnsi" w:cstheme="minorHAnsi"/>
          <w:sz w:val="24"/>
          <w:szCs w:val="24"/>
        </w:rPr>
        <w:t>e</w:t>
      </w:r>
      <w:r w:rsidRPr="00F77919">
        <w:rPr>
          <w:rFonts w:asciiTheme="minorHAnsi" w:hAnsiTheme="minorHAnsi" w:cstheme="minorHAnsi"/>
          <w:sz w:val="24"/>
          <w:szCs w:val="24"/>
        </w:rPr>
        <w:t xml:space="preserve"> wskazanym poziomem słuchalności</w:t>
      </w:r>
      <w:r w:rsidR="005C30B5">
        <w:rPr>
          <w:rFonts w:asciiTheme="minorHAnsi" w:hAnsiTheme="minorHAnsi" w:cstheme="minorHAnsi"/>
          <w:sz w:val="24"/>
          <w:szCs w:val="24"/>
        </w:rPr>
        <w:t>,</w:t>
      </w:r>
      <w:r w:rsidRPr="00F77919">
        <w:rPr>
          <w:rFonts w:asciiTheme="minorHAnsi" w:hAnsiTheme="minorHAnsi" w:cstheme="minorHAnsi"/>
          <w:sz w:val="24"/>
          <w:szCs w:val="24"/>
        </w:rPr>
        <w:t xml:space="preserve"> zgodnie z wskazanymi wyżej informacjami.</w:t>
      </w:r>
    </w:p>
    <w:p w14:paraId="3BA9E952" w14:textId="77777777" w:rsidR="000B001F" w:rsidRPr="00B25E46" w:rsidRDefault="000B001F" w:rsidP="000B001F">
      <w:pPr>
        <w:spacing w:after="0" w:line="240" w:lineRule="auto"/>
        <w:jc w:val="both"/>
        <w:rPr>
          <w:rFonts w:asciiTheme="minorHAnsi" w:hAnsiTheme="minorHAnsi" w:cstheme="minorHAnsi"/>
          <w:b/>
          <w:bCs/>
          <w:color w:val="000000" w:themeColor="text1"/>
          <w:sz w:val="24"/>
          <w:szCs w:val="24"/>
        </w:rPr>
      </w:pPr>
    </w:p>
    <w:p w14:paraId="42264825" w14:textId="5BD6715D" w:rsidR="00174AF7" w:rsidRPr="00B25E46" w:rsidRDefault="004C1105" w:rsidP="000B001F">
      <w:pPr>
        <w:pStyle w:val="Akapitzlist"/>
        <w:widowControl w:val="0"/>
        <w:suppressAutoHyphens/>
        <w:autoSpaceDN w:val="0"/>
        <w:spacing w:after="0"/>
        <w:ind w:left="0"/>
        <w:textAlignment w:val="baseline"/>
        <w:rPr>
          <w:rFonts w:asciiTheme="minorHAnsi" w:eastAsia="SimSun" w:hAnsiTheme="minorHAnsi" w:cstheme="minorHAnsi"/>
          <w:b/>
          <w:color w:val="000000" w:themeColor="text1"/>
          <w:kern w:val="3"/>
          <w:sz w:val="24"/>
          <w:szCs w:val="24"/>
        </w:rPr>
      </w:pPr>
      <w:r w:rsidRPr="00B25E46">
        <w:rPr>
          <w:rFonts w:asciiTheme="minorHAnsi" w:eastAsia="SimSun" w:hAnsiTheme="minorHAnsi" w:cstheme="minorHAnsi"/>
          <w:b/>
          <w:color w:val="000000" w:themeColor="text1"/>
          <w:kern w:val="3"/>
          <w:sz w:val="24"/>
          <w:szCs w:val="24"/>
        </w:rPr>
        <w:t xml:space="preserve">Rozdział </w:t>
      </w:r>
      <w:r w:rsidR="00DE412D">
        <w:rPr>
          <w:rFonts w:asciiTheme="minorHAnsi" w:eastAsia="SimSun" w:hAnsiTheme="minorHAnsi" w:cstheme="minorHAnsi"/>
          <w:b/>
          <w:color w:val="000000" w:themeColor="text1"/>
          <w:kern w:val="3"/>
          <w:sz w:val="24"/>
          <w:szCs w:val="24"/>
        </w:rPr>
        <w:t>6</w:t>
      </w:r>
      <w:r w:rsidRPr="00B25E46">
        <w:rPr>
          <w:rFonts w:asciiTheme="minorHAnsi" w:eastAsia="SimSun" w:hAnsiTheme="minorHAnsi" w:cstheme="minorHAnsi"/>
          <w:b/>
          <w:color w:val="000000" w:themeColor="text1"/>
          <w:kern w:val="3"/>
          <w:sz w:val="24"/>
          <w:szCs w:val="24"/>
        </w:rPr>
        <w:t>.</w:t>
      </w:r>
      <w:r w:rsidR="0058581A" w:rsidRPr="00B25E46">
        <w:rPr>
          <w:rFonts w:asciiTheme="minorHAnsi" w:eastAsia="SimSun" w:hAnsiTheme="minorHAnsi" w:cstheme="minorHAnsi"/>
          <w:b/>
          <w:color w:val="000000" w:themeColor="text1"/>
          <w:kern w:val="3"/>
          <w:sz w:val="24"/>
          <w:szCs w:val="24"/>
        </w:rPr>
        <w:t xml:space="preserve"> </w:t>
      </w:r>
      <w:r w:rsidR="008B1770" w:rsidRPr="00B25E46">
        <w:rPr>
          <w:rFonts w:asciiTheme="minorHAnsi" w:eastAsia="SimSun" w:hAnsiTheme="minorHAnsi" w:cstheme="minorHAnsi"/>
          <w:b/>
          <w:color w:val="000000" w:themeColor="text1"/>
          <w:kern w:val="3"/>
          <w:sz w:val="24"/>
          <w:szCs w:val="24"/>
        </w:rPr>
        <w:t>Informacje ogólne:</w:t>
      </w:r>
    </w:p>
    <w:p w14:paraId="03AB99C2" w14:textId="77777777" w:rsidR="00BE48A3" w:rsidRPr="00B25E46" w:rsidRDefault="00BE48A3" w:rsidP="000B001F">
      <w:pPr>
        <w:widowControl w:val="0"/>
        <w:numPr>
          <w:ilvl w:val="0"/>
          <w:numId w:val="8"/>
        </w:numPr>
        <w:suppressAutoHyphens/>
        <w:autoSpaceDN w:val="0"/>
        <w:spacing w:after="0"/>
        <w:ind w:left="0" w:hanging="357"/>
        <w:textAlignment w:val="baseline"/>
        <w:rPr>
          <w:rFonts w:asciiTheme="minorHAnsi" w:eastAsia="SimSun" w:hAnsiTheme="minorHAnsi" w:cstheme="minorHAnsi"/>
          <w:color w:val="000000" w:themeColor="text1"/>
          <w:kern w:val="3"/>
          <w:sz w:val="24"/>
          <w:szCs w:val="24"/>
        </w:rPr>
      </w:pPr>
      <w:r w:rsidRPr="00B25E46">
        <w:rPr>
          <w:rFonts w:asciiTheme="minorHAnsi" w:eastAsia="SimSun" w:hAnsiTheme="minorHAnsi" w:cstheme="minorHAnsi"/>
          <w:color w:val="000000" w:themeColor="text1"/>
          <w:kern w:val="3"/>
          <w:sz w:val="24"/>
          <w:szCs w:val="24"/>
        </w:rPr>
        <w:t>Komunikacja w postępowaniu o udzielenie zamówienia, w tym składanie ofert, pytania i odpowiedzi w sprawach zamówienia, wymiana informacji między Zamawiającym a Wykonawcą oraz przekazywanie dokumentów i oświadczeń odbywa się pisemnie za pomocą BK2021.</w:t>
      </w:r>
    </w:p>
    <w:p w14:paraId="55B2363D" w14:textId="2671628A" w:rsidR="00D43591" w:rsidRPr="00B25E46" w:rsidRDefault="00BE48A3" w:rsidP="007156ED">
      <w:pPr>
        <w:widowControl w:val="0"/>
        <w:numPr>
          <w:ilvl w:val="0"/>
          <w:numId w:val="8"/>
        </w:numPr>
        <w:suppressAutoHyphens/>
        <w:autoSpaceDN w:val="0"/>
        <w:spacing w:after="0"/>
        <w:ind w:left="0" w:hanging="357"/>
        <w:textAlignment w:val="baseline"/>
        <w:rPr>
          <w:rFonts w:asciiTheme="minorHAnsi" w:eastAsia="SimSun" w:hAnsiTheme="minorHAnsi" w:cstheme="minorHAnsi"/>
          <w:color w:val="000000" w:themeColor="text1"/>
          <w:kern w:val="3"/>
          <w:sz w:val="24"/>
          <w:szCs w:val="24"/>
        </w:rPr>
      </w:pPr>
      <w:r w:rsidRPr="00B25E46">
        <w:rPr>
          <w:rFonts w:asciiTheme="minorHAnsi" w:eastAsia="SimSun" w:hAnsiTheme="minorHAnsi" w:cstheme="minorHAnsi"/>
          <w:color w:val="000000" w:themeColor="text1"/>
          <w:kern w:val="3"/>
          <w:sz w:val="24"/>
          <w:szCs w:val="24"/>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51AA8E41" w14:textId="57859920" w:rsidR="00174AF7" w:rsidRPr="00B25E46" w:rsidRDefault="00174AF7" w:rsidP="007156ED">
      <w:pPr>
        <w:widowControl w:val="0"/>
        <w:numPr>
          <w:ilvl w:val="0"/>
          <w:numId w:val="8"/>
        </w:numPr>
        <w:suppressAutoHyphens/>
        <w:autoSpaceDN w:val="0"/>
        <w:spacing w:after="0"/>
        <w:ind w:left="0"/>
        <w:textAlignment w:val="baseline"/>
        <w:rPr>
          <w:rFonts w:asciiTheme="minorHAnsi" w:eastAsia="SimSun" w:hAnsiTheme="minorHAnsi" w:cstheme="minorHAnsi"/>
          <w:color w:val="000000" w:themeColor="text1"/>
          <w:kern w:val="3"/>
          <w:sz w:val="24"/>
          <w:szCs w:val="24"/>
        </w:rPr>
      </w:pPr>
      <w:r w:rsidRPr="00B25E46">
        <w:rPr>
          <w:rFonts w:asciiTheme="minorHAnsi" w:eastAsia="SimSun" w:hAnsiTheme="minorHAnsi" w:cstheme="minorHAnsi"/>
          <w:color w:val="000000" w:themeColor="text1"/>
          <w:kern w:val="3"/>
          <w:sz w:val="24"/>
          <w:szCs w:val="24"/>
        </w:rPr>
        <w:t>Zamawiający zastrzega sobie prawo wezwania do uzupełnienia dokumentów i/lub wyjaśnień treści złożonej oferty tylko Wykonawcę, którego oferta zostanie najwyżej oceniona.</w:t>
      </w:r>
    </w:p>
    <w:p w14:paraId="6ADBBE5E" w14:textId="13636153" w:rsidR="00150F6A" w:rsidRPr="00B25E46" w:rsidRDefault="00174AF7" w:rsidP="007156ED">
      <w:pPr>
        <w:widowControl w:val="0"/>
        <w:numPr>
          <w:ilvl w:val="0"/>
          <w:numId w:val="7"/>
        </w:numPr>
        <w:suppressAutoHyphens/>
        <w:autoSpaceDN w:val="0"/>
        <w:spacing w:after="0"/>
        <w:ind w:left="0"/>
        <w:textAlignment w:val="baseline"/>
        <w:rPr>
          <w:rFonts w:asciiTheme="minorHAnsi" w:eastAsia="SimSun" w:hAnsiTheme="minorHAnsi" w:cstheme="minorHAnsi"/>
          <w:color w:val="000000" w:themeColor="text1"/>
          <w:kern w:val="3"/>
          <w:sz w:val="24"/>
          <w:szCs w:val="24"/>
        </w:rPr>
      </w:pPr>
      <w:r w:rsidRPr="00B25E46">
        <w:rPr>
          <w:rFonts w:asciiTheme="minorHAnsi" w:eastAsia="SimSun" w:hAnsiTheme="minorHAnsi" w:cstheme="minorHAnsi"/>
          <w:color w:val="000000" w:themeColor="text1"/>
          <w:kern w:val="3"/>
          <w:sz w:val="24"/>
          <w:szCs w:val="24"/>
        </w:rPr>
        <w:t xml:space="preserve">Zamawiający zastrzega sobie prawo do unieważnienia postępowania o udzielenie zamówienia na każdym etapie, w szczególności w przypadku braku środków </w:t>
      </w:r>
      <w:r w:rsidR="00422999" w:rsidRPr="00B25E46">
        <w:rPr>
          <w:rFonts w:asciiTheme="minorHAnsi" w:eastAsia="SimSun" w:hAnsiTheme="minorHAnsi" w:cstheme="minorHAnsi"/>
          <w:color w:val="000000" w:themeColor="text1"/>
          <w:kern w:val="3"/>
          <w:sz w:val="24"/>
          <w:szCs w:val="24"/>
        </w:rPr>
        <w:t xml:space="preserve">finansowych </w:t>
      </w:r>
      <w:r w:rsidRPr="00B25E46">
        <w:rPr>
          <w:rFonts w:asciiTheme="minorHAnsi" w:eastAsia="SimSun" w:hAnsiTheme="minorHAnsi" w:cstheme="minorHAnsi"/>
          <w:color w:val="000000" w:themeColor="text1"/>
          <w:kern w:val="3"/>
          <w:sz w:val="24"/>
          <w:szCs w:val="24"/>
        </w:rPr>
        <w:t>w budżecie.</w:t>
      </w:r>
      <w:r w:rsidR="00A359BB" w:rsidRPr="00B25E46">
        <w:rPr>
          <w:rFonts w:asciiTheme="minorHAnsi" w:eastAsia="SimSun" w:hAnsiTheme="minorHAnsi" w:cstheme="minorHAnsi"/>
          <w:color w:val="000000" w:themeColor="text1"/>
          <w:kern w:val="3"/>
          <w:sz w:val="24"/>
          <w:szCs w:val="24"/>
        </w:rPr>
        <w:t xml:space="preserve"> </w:t>
      </w:r>
    </w:p>
    <w:p w14:paraId="495702FC" w14:textId="631C5746" w:rsidR="00174AF7" w:rsidRPr="00B25E46" w:rsidRDefault="00174AF7" w:rsidP="007156ED">
      <w:pPr>
        <w:widowControl w:val="0"/>
        <w:numPr>
          <w:ilvl w:val="0"/>
          <w:numId w:val="7"/>
        </w:numPr>
        <w:suppressAutoHyphens/>
        <w:autoSpaceDN w:val="0"/>
        <w:spacing w:after="0"/>
        <w:ind w:left="0"/>
        <w:textAlignment w:val="baseline"/>
        <w:rPr>
          <w:rFonts w:asciiTheme="minorHAnsi" w:eastAsia="SimSun" w:hAnsiTheme="minorHAnsi" w:cstheme="minorHAnsi"/>
          <w:color w:val="000000" w:themeColor="text1"/>
          <w:kern w:val="3"/>
          <w:sz w:val="24"/>
          <w:szCs w:val="24"/>
        </w:rPr>
      </w:pPr>
      <w:r w:rsidRPr="00B25E46">
        <w:rPr>
          <w:rFonts w:asciiTheme="minorHAnsi" w:eastAsia="SimSun" w:hAnsiTheme="minorHAnsi" w:cstheme="minorHAnsi"/>
          <w:color w:val="000000" w:themeColor="text1"/>
          <w:kern w:val="3"/>
          <w:sz w:val="24"/>
          <w:szCs w:val="24"/>
        </w:rPr>
        <w:t>Zamawiający zastrzega sobie prawo do poprawienia w ofercie oczywistych omyłek pisarskich i rachunkowych.</w:t>
      </w:r>
    </w:p>
    <w:p w14:paraId="2FA9134E" w14:textId="6D07937F" w:rsidR="00566B3A" w:rsidRPr="00AF78E8" w:rsidRDefault="00174AF7" w:rsidP="007156ED">
      <w:pPr>
        <w:widowControl w:val="0"/>
        <w:numPr>
          <w:ilvl w:val="0"/>
          <w:numId w:val="7"/>
        </w:numPr>
        <w:suppressAutoHyphens/>
        <w:autoSpaceDN w:val="0"/>
        <w:spacing w:after="0"/>
        <w:ind w:left="0"/>
        <w:textAlignment w:val="baseline"/>
        <w:rPr>
          <w:rFonts w:asciiTheme="minorHAnsi" w:eastAsia="SimSun" w:hAnsiTheme="minorHAnsi" w:cstheme="minorHAnsi"/>
          <w:color w:val="000000" w:themeColor="text1"/>
          <w:kern w:val="3"/>
          <w:sz w:val="24"/>
          <w:szCs w:val="24"/>
        </w:rPr>
      </w:pPr>
      <w:r w:rsidRPr="00AF78E8">
        <w:rPr>
          <w:rFonts w:asciiTheme="minorHAnsi" w:eastAsia="SimSun" w:hAnsiTheme="minorHAnsi" w:cstheme="minorHAnsi"/>
          <w:color w:val="000000" w:themeColor="text1"/>
          <w:kern w:val="3"/>
          <w:sz w:val="24"/>
          <w:szCs w:val="24"/>
        </w:rPr>
        <w:t xml:space="preserve">W przypadku złożenia oferty, której treść nie odpowiada treści zapytania lub w przypadku niespełnienia minimalnych warunków Zamawiający zastrzega sobie prawo odrzucenia tej </w:t>
      </w:r>
    </w:p>
    <w:p w14:paraId="091B1DF9" w14:textId="77777777" w:rsidR="00150F6A" w:rsidRPr="00AF78E8" w:rsidRDefault="00174AF7" w:rsidP="007156ED">
      <w:pPr>
        <w:widowControl w:val="0"/>
        <w:suppressAutoHyphens/>
        <w:autoSpaceDN w:val="0"/>
        <w:spacing w:after="0"/>
        <w:textAlignment w:val="baseline"/>
        <w:rPr>
          <w:rFonts w:asciiTheme="minorHAnsi" w:eastAsia="SimSun" w:hAnsiTheme="minorHAnsi" w:cstheme="minorHAnsi"/>
          <w:color w:val="000000" w:themeColor="text1"/>
          <w:kern w:val="3"/>
          <w:sz w:val="24"/>
          <w:szCs w:val="24"/>
        </w:rPr>
      </w:pPr>
      <w:r w:rsidRPr="00AF78E8">
        <w:rPr>
          <w:rFonts w:asciiTheme="minorHAnsi" w:eastAsia="SimSun" w:hAnsiTheme="minorHAnsi" w:cstheme="minorHAnsi"/>
          <w:color w:val="000000" w:themeColor="text1"/>
          <w:kern w:val="3"/>
          <w:sz w:val="24"/>
          <w:szCs w:val="24"/>
        </w:rPr>
        <w:t>oferty bez dalszego jej rozpatrywania.</w:t>
      </w:r>
    </w:p>
    <w:p w14:paraId="0628C0DB" w14:textId="77777777" w:rsidR="002E51C9" w:rsidRPr="00AF78E8" w:rsidRDefault="00174AF7" w:rsidP="002E51C9">
      <w:pPr>
        <w:widowControl w:val="0"/>
        <w:numPr>
          <w:ilvl w:val="0"/>
          <w:numId w:val="7"/>
        </w:numPr>
        <w:suppressAutoHyphens/>
        <w:autoSpaceDN w:val="0"/>
        <w:spacing w:after="0"/>
        <w:ind w:left="0"/>
        <w:textAlignment w:val="baseline"/>
        <w:rPr>
          <w:rFonts w:asciiTheme="minorHAnsi" w:eastAsia="SimSun" w:hAnsiTheme="minorHAnsi" w:cstheme="minorHAnsi"/>
          <w:color w:val="000000" w:themeColor="text1"/>
          <w:kern w:val="3"/>
          <w:sz w:val="24"/>
          <w:szCs w:val="24"/>
        </w:rPr>
      </w:pPr>
      <w:r w:rsidRPr="00AF78E8">
        <w:rPr>
          <w:rFonts w:asciiTheme="minorHAnsi" w:eastAsia="SimSun" w:hAnsiTheme="minorHAnsi" w:cstheme="minorHAnsi"/>
          <w:color w:val="000000" w:themeColor="text1"/>
          <w:kern w:val="3"/>
          <w:sz w:val="24"/>
          <w:szCs w:val="24"/>
        </w:rPr>
        <w:t>Zamawiający nie przewiduje składania ofert wariantowych.</w:t>
      </w:r>
      <w:r w:rsidR="00150F6A" w:rsidRPr="00AF78E8">
        <w:rPr>
          <w:rFonts w:asciiTheme="minorHAnsi" w:hAnsiTheme="minorHAnsi" w:cstheme="minorHAnsi"/>
          <w:color w:val="000000" w:themeColor="text1"/>
          <w:sz w:val="24"/>
          <w:szCs w:val="24"/>
        </w:rPr>
        <w:t xml:space="preserve"> </w:t>
      </w:r>
    </w:p>
    <w:p w14:paraId="5B333118" w14:textId="1CD6FF68" w:rsidR="002E51C9" w:rsidRPr="00AF78E8" w:rsidRDefault="00174AF7" w:rsidP="002E51C9">
      <w:pPr>
        <w:widowControl w:val="0"/>
        <w:numPr>
          <w:ilvl w:val="0"/>
          <w:numId w:val="7"/>
        </w:numPr>
        <w:suppressAutoHyphens/>
        <w:autoSpaceDN w:val="0"/>
        <w:spacing w:after="0"/>
        <w:ind w:left="0"/>
        <w:textAlignment w:val="baseline"/>
        <w:rPr>
          <w:rFonts w:asciiTheme="minorHAnsi" w:eastAsia="SimSun" w:hAnsiTheme="minorHAnsi" w:cstheme="minorHAnsi"/>
          <w:color w:val="000000" w:themeColor="text1"/>
          <w:kern w:val="3"/>
          <w:sz w:val="24"/>
          <w:szCs w:val="24"/>
        </w:rPr>
      </w:pPr>
      <w:r w:rsidRPr="00AF78E8">
        <w:rPr>
          <w:rFonts w:asciiTheme="minorHAnsi" w:eastAsia="SimSun" w:hAnsiTheme="minorHAnsi" w:cstheme="minorHAnsi"/>
          <w:color w:val="000000" w:themeColor="text1"/>
          <w:kern w:val="3"/>
          <w:sz w:val="24"/>
          <w:szCs w:val="24"/>
        </w:rPr>
        <w:t>Zamawiający</w:t>
      </w:r>
      <w:r w:rsidR="00AA456F" w:rsidRPr="00AF78E8">
        <w:rPr>
          <w:rFonts w:asciiTheme="minorHAnsi" w:eastAsia="SimSun" w:hAnsiTheme="minorHAnsi" w:cstheme="minorHAnsi"/>
          <w:color w:val="000000" w:themeColor="text1"/>
          <w:kern w:val="3"/>
          <w:sz w:val="24"/>
          <w:szCs w:val="24"/>
        </w:rPr>
        <w:t xml:space="preserve"> nie</w:t>
      </w:r>
      <w:r w:rsidRPr="00AF78E8">
        <w:rPr>
          <w:rFonts w:asciiTheme="minorHAnsi" w:eastAsia="SimSun" w:hAnsiTheme="minorHAnsi" w:cstheme="minorHAnsi"/>
          <w:color w:val="000000" w:themeColor="text1"/>
          <w:kern w:val="3"/>
          <w:sz w:val="24"/>
          <w:szCs w:val="24"/>
        </w:rPr>
        <w:t xml:space="preserve"> dopuszcza </w:t>
      </w:r>
      <w:r w:rsidR="00AA456F" w:rsidRPr="00AF78E8">
        <w:rPr>
          <w:rFonts w:asciiTheme="minorHAnsi" w:eastAsia="SimSun" w:hAnsiTheme="minorHAnsi" w:cstheme="minorHAnsi"/>
          <w:color w:val="000000" w:themeColor="text1"/>
          <w:kern w:val="3"/>
          <w:sz w:val="24"/>
          <w:szCs w:val="24"/>
        </w:rPr>
        <w:t>składania ofert częściowych.</w:t>
      </w:r>
    </w:p>
    <w:p w14:paraId="3E3A8577" w14:textId="0DE61153" w:rsidR="00AF78E8" w:rsidRPr="00477E74" w:rsidRDefault="00AF78E8" w:rsidP="00AF78E8">
      <w:pPr>
        <w:widowControl w:val="0"/>
        <w:numPr>
          <w:ilvl w:val="0"/>
          <w:numId w:val="7"/>
        </w:numPr>
        <w:suppressAutoHyphens/>
        <w:autoSpaceDN w:val="0"/>
        <w:spacing w:after="0"/>
        <w:ind w:left="0"/>
        <w:textAlignment w:val="baseline"/>
        <w:rPr>
          <w:rFonts w:asciiTheme="minorHAnsi" w:eastAsia="SimSun" w:hAnsiTheme="minorHAnsi" w:cstheme="minorHAnsi"/>
          <w:kern w:val="3"/>
          <w:sz w:val="24"/>
          <w:szCs w:val="24"/>
        </w:rPr>
      </w:pPr>
      <w:r w:rsidRPr="00477E74">
        <w:rPr>
          <w:rFonts w:asciiTheme="minorHAnsi" w:eastAsia="SimSun" w:hAnsiTheme="minorHAnsi" w:cstheme="minorHAnsi"/>
          <w:kern w:val="3"/>
          <w:sz w:val="24"/>
          <w:szCs w:val="24"/>
        </w:rPr>
        <w:t>Niniejsze postępowanie jest jedną z części zamówienia</w:t>
      </w:r>
      <w:r w:rsidR="0081635E">
        <w:rPr>
          <w:rFonts w:asciiTheme="minorHAnsi" w:eastAsia="SimSun" w:hAnsiTheme="minorHAnsi" w:cstheme="minorHAnsi"/>
          <w:kern w:val="3"/>
          <w:sz w:val="24"/>
          <w:szCs w:val="24"/>
        </w:rPr>
        <w:t xml:space="preserve"> na usługi </w:t>
      </w:r>
      <w:r w:rsidR="00672A77">
        <w:rPr>
          <w:rFonts w:asciiTheme="minorHAnsi" w:eastAsia="SimSun" w:hAnsiTheme="minorHAnsi" w:cstheme="minorHAnsi"/>
          <w:kern w:val="3"/>
          <w:sz w:val="24"/>
          <w:szCs w:val="24"/>
        </w:rPr>
        <w:t>radiowe i telewizyjne. Zakup czasu antenowego i audycji,</w:t>
      </w:r>
      <w:r w:rsidRPr="00477E74">
        <w:rPr>
          <w:rFonts w:asciiTheme="minorHAnsi" w:eastAsia="SimSun" w:hAnsiTheme="minorHAnsi" w:cstheme="minorHAnsi"/>
          <w:kern w:val="3"/>
          <w:sz w:val="24"/>
          <w:szCs w:val="24"/>
        </w:rPr>
        <w:t xml:space="preserve"> przewidzianego w planie zamówień publicznych na rok 202</w:t>
      </w:r>
      <w:r>
        <w:rPr>
          <w:rFonts w:asciiTheme="minorHAnsi" w:eastAsia="SimSun" w:hAnsiTheme="minorHAnsi" w:cstheme="minorHAnsi"/>
          <w:kern w:val="3"/>
          <w:sz w:val="24"/>
          <w:szCs w:val="24"/>
        </w:rPr>
        <w:t>6</w:t>
      </w:r>
      <w:r w:rsidR="00672A77">
        <w:rPr>
          <w:rFonts w:asciiTheme="minorHAnsi" w:eastAsia="SimSun" w:hAnsiTheme="minorHAnsi" w:cstheme="minorHAnsi"/>
          <w:kern w:val="3"/>
          <w:sz w:val="24"/>
          <w:szCs w:val="24"/>
        </w:rPr>
        <w:t>,</w:t>
      </w:r>
      <w:r w:rsidRPr="00477E74">
        <w:rPr>
          <w:rFonts w:asciiTheme="minorHAnsi" w:eastAsia="SimSun" w:hAnsiTheme="minorHAnsi" w:cstheme="minorHAnsi"/>
          <w:kern w:val="3"/>
          <w:sz w:val="24"/>
          <w:szCs w:val="24"/>
        </w:rPr>
        <w:t xml:space="preserve"> zamieszczonego na stronie internetowej Zamawiającego  </w:t>
      </w:r>
      <w:hyperlink r:id="rId8" w:history="1">
        <w:r w:rsidR="0081635E" w:rsidRPr="00D72179">
          <w:rPr>
            <w:rStyle w:val="Hipercze"/>
            <w:rFonts w:asciiTheme="minorHAnsi" w:hAnsiTheme="minorHAnsi" w:cstheme="minorHAnsi"/>
            <w:sz w:val="24"/>
            <w:szCs w:val="24"/>
          </w:rPr>
          <w:t>https://bip.scp-slask.pl/</w:t>
        </w:r>
      </w:hyperlink>
      <w:r w:rsidRPr="00477E74">
        <w:rPr>
          <w:rFonts w:asciiTheme="minorHAnsi" w:hAnsiTheme="minorHAnsi" w:cstheme="minorHAnsi"/>
          <w:sz w:val="24"/>
          <w:szCs w:val="24"/>
        </w:rPr>
        <w:t xml:space="preserve">. </w:t>
      </w:r>
    </w:p>
    <w:p w14:paraId="515FC4FD" w14:textId="77777777" w:rsidR="002E51C9" w:rsidRPr="00AF78E8" w:rsidRDefault="00174AF7" w:rsidP="002E51C9">
      <w:pPr>
        <w:widowControl w:val="0"/>
        <w:numPr>
          <w:ilvl w:val="0"/>
          <w:numId w:val="7"/>
        </w:numPr>
        <w:suppressAutoHyphens/>
        <w:autoSpaceDN w:val="0"/>
        <w:spacing w:after="0"/>
        <w:ind w:left="0"/>
        <w:textAlignment w:val="baseline"/>
        <w:rPr>
          <w:rFonts w:asciiTheme="minorHAnsi" w:eastAsia="SimSun" w:hAnsiTheme="minorHAnsi" w:cstheme="minorHAnsi"/>
          <w:color w:val="000000" w:themeColor="text1"/>
          <w:kern w:val="3"/>
          <w:sz w:val="24"/>
          <w:szCs w:val="24"/>
        </w:rPr>
      </w:pPr>
      <w:r w:rsidRPr="00AF78E8">
        <w:rPr>
          <w:rFonts w:asciiTheme="minorHAnsi" w:eastAsia="SimSun" w:hAnsiTheme="minorHAnsi" w:cstheme="minorHAnsi"/>
          <w:color w:val="000000" w:themeColor="text1"/>
          <w:kern w:val="3"/>
          <w:sz w:val="24"/>
          <w:szCs w:val="24"/>
        </w:rPr>
        <w:t>Zamawiający nie przewiduje zamówień uzupełniających.</w:t>
      </w:r>
    </w:p>
    <w:p w14:paraId="0115EDCC" w14:textId="7A3EAC2A" w:rsidR="0058581A" w:rsidRPr="00A04750" w:rsidRDefault="0058581A" w:rsidP="002E51C9">
      <w:pPr>
        <w:widowControl w:val="0"/>
        <w:numPr>
          <w:ilvl w:val="0"/>
          <w:numId w:val="7"/>
        </w:numPr>
        <w:suppressAutoHyphens/>
        <w:autoSpaceDN w:val="0"/>
        <w:spacing w:after="0"/>
        <w:ind w:left="0"/>
        <w:textAlignment w:val="baseline"/>
        <w:rPr>
          <w:rFonts w:asciiTheme="minorHAnsi" w:eastAsia="SimSun" w:hAnsiTheme="minorHAnsi" w:cstheme="minorHAnsi"/>
          <w:kern w:val="3"/>
          <w:sz w:val="24"/>
          <w:szCs w:val="24"/>
        </w:rPr>
      </w:pPr>
      <w:r w:rsidRPr="00A04750">
        <w:rPr>
          <w:rFonts w:asciiTheme="minorHAnsi" w:eastAsia="SimSun" w:hAnsiTheme="minorHAnsi" w:cstheme="minorHAnsi"/>
          <w:kern w:val="3"/>
          <w:sz w:val="24"/>
          <w:szCs w:val="24"/>
        </w:rPr>
        <w:lastRenderedPageBreak/>
        <w:t xml:space="preserve">Zamawiający przewiduje możliwość zmiany warunków zawartej umowy wyłącznie </w:t>
      </w:r>
    </w:p>
    <w:p w14:paraId="02491EDC" w14:textId="1B9320B5" w:rsidR="002E51C9" w:rsidRPr="00A04750" w:rsidRDefault="0058581A" w:rsidP="002E51C9">
      <w:pPr>
        <w:spacing w:after="0"/>
        <w:rPr>
          <w:rFonts w:asciiTheme="minorHAnsi" w:eastAsia="SimSun" w:hAnsiTheme="minorHAnsi" w:cstheme="minorHAnsi"/>
          <w:kern w:val="3"/>
          <w:sz w:val="24"/>
          <w:szCs w:val="24"/>
        </w:rPr>
      </w:pPr>
      <w:r w:rsidRPr="00A04750">
        <w:rPr>
          <w:rFonts w:asciiTheme="minorHAnsi" w:eastAsia="SimSun" w:hAnsiTheme="minorHAnsi" w:cstheme="minorHAnsi"/>
          <w:kern w:val="3"/>
          <w:sz w:val="24"/>
          <w:szCs w:val="24"/>
        </w:rPr>
        <w:t xml:space="preserve">w przypadkach określonych we </w:t>
      </w:r>
      <w:r w:rsidR="00AA456F" w:rsidRPr="00A04750">
        <w:rPr>
          <w:rFonts w:asciiTheme="minorHAnsi" w:eastAsia="SimSun" w:hAnsiTheme="minorHAnsi" w:cstheme="minorHAnsi"/>
          <w:kern w:val="3"/>
          <w:sz w:val="24"/>
          <w:szCs w:val="24"/>
        </w:rPr>
        <w:t>wzorze przyszłej</w:t>
      </w:r>
      <w:r w:rsidRPr="00A04750">
        <w:rPr>
          <w:rFonts w:asciiTheme="minorHAnsi" w:eastAsia="SimSun" w:hAnsiTheme="minorHAnsi" w:cstheme="minorHAnsi"/>
          <w:kern w:val="3"/>
          <w:sz w:val="24"/>
          <w:szCs w:val="24"/>
        </w:rPr>
        <w:t xml:space="preserve"> um</w:t>
      </w:r>
      <w:r w:rsidR="00601735" w:rsidRPr="00A04750">
        <w:rPr>
          <w:rFonts w:asciiTheme="minorHAnsi" w:eastAsia="SimSun" w:hAnsiTheme="minorHAnsi" w:cstheme="minorHAnsi"/>
          <w:kern w:val="3"/>
          <w:sz w:val="24"/>
          <w:szCs w:val="24"/>
        </w:rPr>
        <w:t>owy</w:t>
      </w:r>
      <w:r w:rsidRPr="00A04750">
        <w:rPr>
          <w:rFonts w:asciiTheme="minorHAnsi" w:eastAsia="SimSun" w:hAnsiTheme="minorHAnsi" w:cstheme="minorHAnsi"/>
          <w:kern w:val="3"/>
          <w:sz w:val="24"/>
          <w:szCs w:val="24"/>
        </w:rPr>
        <w:t xml:space="preserve">, </w:t>
      </w:r>
      <w:r w:rsidR="00601735" w:rsidRPr="00A04750">
        <w:rPr>
          <w:rFonts w:asciiTheme="minorHAnsi" w:eastAsia="SimSun" w:hAnsiTheme="minorHAnsi" w:cstheme="minorHAnsi"/>
          <w:kern w:val="3"/>
          <w:sz w:val="24"/>
          <w:szCs w:val="24"/>
        </w:rPr>
        <w:t>stanowiącej</w:t>
      </w:r>
      <w:r w:rsidRPr="00A04750">
        <w:rPr>
          <w:rFonts w:asciiTheme="minorHAnsi" w:eastAsia="SimSun" w:hAnsiTheme="minorHAnsi" w:cstheme="minorHAnsi"/>
          <w:kern w:val="3"/>
          <w:sz w:val="24"/>
          <w:szCs w:val="24"/>
        </w:rPr>
        <w:t xml:space="preserve"> załącznik</w:t>
      </w:r>
      <w:r w:rsidR="002E51C9" w:rsidRPr="00A04750">
        <w:rPr>
          <w:rFonts w:asciiTheme="minorHAnsi" w:eastAsia="SimSun" w:hAnsiTheme="minorHAnsi" w:cstheme="minorHAnsi"/>
          <w:kern w:val="3"/>
          <w:sz w:val="24"/>
          <w:szCs w:val="24"/>
        </w:rPr>
        <w:t>i</w:t>
      </w:r>
      <w:r w:rsidRPr="00A04750">
        <w:rPr>
          <w:rFonts w:asciiTheme="minorHAnsi" w:eastAsia="SimSun" w:hAnsiTheme="minorHAnsi" w:cstheme="minorHAnsi"/>
          <w:kern w:val="3"/>
          <w:sz w:val="24"/>
          <w:szCs w:val="24"/>
        </w:rPr>
        <w:t xml:space="preserve"> nr </w:t>
      </w:r>
      <w:r w:rsidR="007264BB">
        <w:rPr>
          <w:rFonts w:asciiTheme="minorHAnsi" w:eastAsia="SimSun" w:hAnsiTheme="minorHAnsi" w:cstheme="minorHAnsi"/>
          <w:kern w:val="3"/>
          <w:sz w:val="24"/>
          <w:szCs w:val="24"/>
        </w:rPr>
        <w:t xml:space="preserve">2 </w:t>
      </w:r>
      <w:r w:rsidR="002E51C9" w:rsidRPr="00A04750">
        <w:rPr>
          <w:rFonts w:asciiTheme="minorHAnsi" w:eastAsia="SimSun" w:hAnsiTheme="minorHAnsi" w:cstheme="minorHAnsi"/>
          <w:kern w:val="3"/>
          <w:sz w:val="24"/>
          <w:szCs w:val="24"/>
        </w:rPr>
        <w:t>-</w:t>
      </w:r>
      <w:r w:rsidR="00AE5D69" w:rsidRPr="00A04750">
        <w:rPr>
          <w:rFonts w:asciiTheme="minorHAnsi" w:eastAsia="SimSun" w:hAnsiTheme="minorHAnsi" w:cstheme="minorHAnsi"/>
          <w:kern w:val="3"/>
          <w:sz w:val="24"/>
          <w:szCs w:val="24"/>
        </w:rPr>
        <w:t xml:space="preserve"> §</w:t>
      </w:r>
      <w:r w:rsidR="00A04750" w:rsidRPr="00A04750">
        <w:rPr>
          <w:rFonts w:asciiTheme="minorHAnsi" w:eastAsia="SimSun" w:hAnsiTheme="minorHAnsi" w:cstheme="minorHAnsi"/>
          <w:kern w:val="3"/>
          <w:sz w:val="24"/>
          <w:szCs w:val="24"/>
        </w:rPr>
        <w:t>7.</w:t>
      </w:r>
    </w:p>
    <w:p w14:paraId="133B649F" w14:textId="676C5B2E" w:rsidR="002E51C9" w:rsidRPr="00A04750" w:rsidRDefault="00174AF7" w:rsidP="002E51C9">
      <w:pPr>
        <w:pStyle w:val="Akapitzlist"/>
        <w:numPr>
          <w:ilvl w:val="0"/>
          <w:numId w:val="7"/>
        </w:numPr>
        <w:spacing w:after="0"/>
        <w:ind w:left="-3"/>
        <w:rPr>
          <w:rStyle w:val="polecenie"/>
          <w:rFonts w:asciiTheme="minorHAnsi" w:eastAsia="SimSun" w:hAnsiTheme="minorHAnsi" w:cstheme="minorHAnsi"/>
          <w:kern w:val="3"/>
          <w:sz w:val="24"/>
          <w:szCs w:val="24"/>
        </w:rPr>
      </w:pPr>
      <w:r w:rsidRPr="00AF78E8">
        <w:rPr>
          <w:rStyle w:val="polecenie"/>
          <w:rFonts w:asciiTheme="minorHAnsi" w:hAnsiTheme="minorHAnsi" w:cstheme="minorHAnsi"/>
          <w:color w:val="000000" w:themeColor="text1"/>
          <w:sz w:val="24"/>
          <w:szCs w:val="24"/>
        </w:rPr>
        <w:t xml:space="preserve">Zamawiający informuje, że faktura/rachunek zostanie zapłacona metodą </w:t>
      </w:r>
      <w:proofErr w:type="spellStart"/>
      <w:r w:rsidRPr="00AF78E8">
        <w:rPr>
          <w:rStyle w:val="polecenie"/>
          <w:rFonts w:asciiTheme="minorHAnsi" w:hAnsiTheme="minorHAnsi" w:cstheme="minorHAnsi"/>
          <w:color w:val="000000" w:themeColor="text1"/>
          <w:sz w:val="24"/>
          <w:szCs w:val="24"/>
        </w:rPr>
        <w:t>split</w:t>
      </w:r>
      <w:proofErr w:type="spellEnd"/>
      <w:r w:rsidRPr="00AF78E8">
        <w:rPr>
          <w:rStyle w:val="polecenie"/>
          <w:rFonts w:asciiTheme="minorHAnsi" w:hAnsiTheme="minorHAnsi" w:cstheme="minorHAnsi"/>
          <w:color w:val="000000" w:themeColor="text1"/>
          <w:sz w:val="24"/>
          <w:szCs w:val="24"/>
        </w:rPr>
        <w:t xml:space="preserve"> </w:t>
      </w:r>
      <w:proofErr w:type="spellStart"/>
      <w:r w:rsidRPr="00AF78E8">
        <w:rPr>
          <w:rStyle w:val="polecenie"/>
          <w:rFonts w:asciiTheme="minorHAnsi" w:hAnsiTheme="minorHAnsi" w:cstheme="minorHAnsi"/>
          <w:color w:val="000000" w:themeColor="text1"/>
          <w:sz w:val="24"/>
          <w:szCs w:val="24"/>
        </w:rPr>
        <w:t>payment</w:t>
      </w:r>
      <w:proofErr w:type="spellEnd"/>
      <w:r w:rsidRPr="00AF78E8">
        <w:rPr>
          <w:rStyle w:val="polecenie"/>
          <w:rFonts w:asciiTheme="minorHAnsi" w:hAnsiTheme="minorHAnsi" w:cstheme="minorHAnsi"/>
          <w:color w:val="000000" w:themeColor="text1"/>
          <w:sz w:val="24"/>
          <w:szCs w:val="24"/>
        </w:rPr>
        <w:t xml:space="preserve"> zgodnie z </w:t>
      </w:r>
      <w:r w:rsidR="00C706C5" w:rsidRPr="00AF78E8">
        <w:rPr>
          <w:rStyle w:val="polecenie"/>
          <w:rFonts w:asciiTheme="minorHAnsi" w:hAnsiTheme="minorHAnsi" w:cstheme="minorHAnsi"/>
          <w:color w:val="000000" w:themeColor="text1"/>
          <w:sz w:val="24"/>
          <w:szCs w:val="24"/>
        </w:rPr>
        <w:t>art.</w:t>
      </w:r>
      <w:r w:rsidR="00053D2B" w:rsidRPr="00AF78E8">
        <w:rPr>
          <w:rStyle w:val="polecenie"/>
          <w:rFonts w:asciiTheme="minorHAnsi" w:hAnsiTheme="minorHAnsi" w:cstheme="minorHAnsi"/>
          <w:color w:val="000000" w:themeColor="text1"/>
          <w:sz w:val="24"/>
          <w:szCs w:val="24"/>
        </w:rPr>
        <w:t xml:space="preserve"> </w:t>
      </w:r>
      <w:r w:rsidR="00C706C5" w:rsidRPr="00AF78E8">
        <w:rPr>
          <w:rStyle w:val="polecenie"/>
          <w:rFonts w:asciiTheme="minorHAnsi" w:hAnsiTheme="minorHAnsi" w:cstheme="minorHAnsi"/>
          <w:color w:val="000000" w:themeColor="text1"/>
          <w:sz w:val="24"/>
          <w:szCs w:val="24"/>
        </w:rPr>
        <w:t xml:space="preserve">108a i następne </w:t>
      </w:r>
      <w:r w:rsidRPr="00AF78E8">
        <w:rPr>
          <w:rStyle w:val="polecenie"/>
          <w:rFonts w:asciiTheme="minorHAnsi" w:hAnsiTheme="minorHAnsi" w:cstheme="minorHAnsi"/>
          <w:color w:val="000000" w:themeColor="text1"/>
          <w:sz w:val="24"/>
          <w:szCs w:val="24"/>
        </w:rPr>
        <w:t>Ustaw</w:t>
      </w:r>
      <w:r w:rsidR="00C706C5" w:rsidRPr="00AF78E8">
        <w:rPr>
          <w:rStyle w:val="polecenie"/>
          <w:rFonts w:asciiTheme="minorHAnsi" w:hAnsiTheme="minorHAnsi" w:cstheme="minorHAnsi"/>
          <w:color w:val="000000" w:themeColor="text1"/>
          <w:sz w:val="24"/>
          <w:szCs w:val="24"/>
        </w:rPr>
        <w:t>y</w:t>
      </w:r>
      <w:r w:rsidRPr="00AF78E8">
        <w:rPr>
          <w:rStyle w:val="polecenie"/>
          <w:rFonts w:asciiTheme="minorHAnsi" w:hAnsiTheme="minorHAnsi" w:cstheme="minorHAnsi"/>
          <w:color w:val="000000" w:themeColor="text1"/>
          <w:sz w:val="24"/>
          <w:szCs w:val="24"/>
        </w:rPr>
        <w:t xml:space="preserve"> z dnia </w:t>
      </w:r>
      <w:r w:rsidR="00C706C5" w:rsidRPr="00AF78E8">
        <w:rPr>
          <w:rStyle w:val="polecenie"/>
          <w:rFonts w:asciiTheme="minorHAnsi" w:hAnsiTheme="minorHAnsi" w:cstheme="minorHAnsi"/>
          <w:color w:val="000000" w:themeColor="text1"/>
          <w:sz w:val="24"/>
          <w:szCs w:val="24"/>
        </w:rPr>
        <w:t>11 marca 2004</w:t>
      </w:r>
      <w:r w:rsidRPr="00AF78E8">
        <w:rPr>
          <w:rStyle w:val="polecenie"/>
          <w:rFonts w:asciiTheme="minorHAnsi" w:hAnsiTheme="minorHAnsi" w:cstheme="minorHAnsi"/>
          <w:color w:val="000000" w:themeColor="text1"/>
          <w:sz w:val="24"/>
          <w:szCs w:val="24"/>
        </w:rPr>
        <w:t xml:space="preserve"> r. o podatku od towarów i usług </w:t>
      </w:r>
      <w:r w:rsidRPr="00A04750">
        <w:rPr>
          <w:rStyle w:val="polecenie"/>
          <w:rFonts w:asciiTheme="minorHAnsi" w:hAnsiTheme="minorHAnsi" w:cstheme="minorHAnsi"/>
          <w:sz w:val="24"/>
          <w:szCs w:val="24"/>
        </w:rPr>
        <w:t>(</w:t>
      </w:r>
      <w:r w:rsidR="00057FF6" w:rsidRPr="00A04750">
        <w:rPr>
          <w:rStyle w:val="polecenie"/>
          <w:rFonts w:asciiTheme="minorHAnsi" w:hAnsiTheme="minorHAnsi" w:cstheme="minorHAnsi"/>
          <w:sz w:val="24"/>
          <w:szCs w:val="24"/>
        </w:rPr>
        <w:t xml:space="preserve">t. j. </w:t>
      </w:r>
      <w:r w:rsidRPr="00A04750">
        <w:rPr>
          <w:rStyle w:val="polecenie"/>
          <w:rFonts w:asciiTheme="minorHAnsi" w:hAnsiTheme="minorHAnsi" w:cstheme="minorHAnsi"/>
          <w:sz w:val="24"/>
          <w:szCs w:val="24"/>
        </w:rPr>
        <w:t>Dz. U.</w:t>
      </w:r>
      <w:r w:rsidR="00057FF6" w:rsidRPr="00A04750">
        <w:rPr>
          <w:rStyle w:val="polecenie"/>
          <w:rFonts w:asciiTheme="minorHAnsi" w:hAnsiTheme="minorHAnsi" w:cstheme="minorHAnsi"/>
          <w:sz w:val="24"/>
          <w:szCs w:val="24"/>
        </w:rPr>
        <w:t xml:space="preserve"> z</w:t>
      </w:r>
      <w:r w:rsidRPr="00A04750">
        <w:rPr>
          <w:rStyle w:val="polecenie"/>
          <w:rFonts w:asciiTheme="minorHAnsi" w:hAnsiTheme="minorHAnsi" w:cstheme="minorHAnsi"/>
          <w:sz w:val="24"/>
          <w:szCs w:val="24"/>
        </w:rPr>
        <w:t xml:space="preserve"> 20</w:t>
      </w:r>
      <w:r w:rsidR="00C706C5" w:rsidRPr="00A04750">
        <w:rPr>
          <w:rStyle w:val="polecenie"/>
          <w:rFonts w:asciiTheme="minorHAnsi" w:hAnsiTheme="minorHAnsi" w:cstheme="minorHAnsi"/>
          <w:sz w:val="24"/>
          <w:szCs w:val="24"/>
        </w:rPr>
        <w:t>2</w:t>
      </w:r>
      <w:r w:rsidR="002B36BC" w:rsidRPr="00A04750">
        <w:rPr>
          <w:rStyle w:val="polecenie"/>
          <w:rFonts w:asciiTheme="minorHAnsi" w:hAnsiTheme="minorHAnsi" w:cstheme="minorHAnsi"/>
          <w:sz w:val="24"/>
          <w:szCs w:val="24"/>
        </w:rPr>
        <w:t xml:space="preserve">5 </w:t>
      </w:r>
      <w:r w:rsidR="00057FF6" w:rsidRPr="00A04750">
        <w:rPr>
          <w:rStyle w:val="polecenie"/>
          <w:rFonts w:asciiTheme="minorHAnsi" w:hAnsiTheme="minorHAnsi" w:cstheme="minorHAnsi"/>
          <w:sz w:val="24"/>
          <w:szCs w:val="24"/>
        </w:rPr>
        <w:t>r.</w:t>
      </w:r>
      <w:r w:rsidR="00440EF4" w:rsidRPr="00A04750">
        <w:rPr>
          <w:rStyle w:val="polecenie"/>
          <w:rFonts w:asciiTheme="minorHAnsi" w:hAnsiTheme="minorHAnsi" w:cstheme="minorHAnsi"/>
          <w:sz w:val="24"/>
          <w:szCs w:val="24"/>
        </w:rPr>
        <w:t>,</w:t>
      </w:r>
      <w:r w:rsidR="00057FF6" w:rsidRPr="00A04750">
        <w:rPr>
          <w:rStyle w:val="polecenie"/>
          <w:rFonts w:asciiTheme="minorHAnsi" w:hAnsiTheme="minorHAnsi" w:cstheme="minorHAnsi"/>
          <w:sz w:val="24"/>
          <w:szCs w:val="24"/>
        </w:rPr>
        <w:t xml:space="preserve"> </w:t>
      </w:r>
      <w:r w:rsidRPr="00A04750">
        <w:rPr>
          <w:rStyle w:val="polecenie"/>
          <w:rFonts w:asciiTheme="minorHAnsi" w:hAnsiTheme="minorHAnsi" w:cstheme="minorHAnsi"/>
          <w:sz w:val="24"/>
          <w:szCs w:val="24"/>
        </w:rPr>
        <w:t xml:space="preserve">poz. </w:t>
      </w:r>
      <w:r w:rsidR="002B36BC" w:rsidRPr="00A04750">
        <w:rPr>
          <w:rStyle w:val="polecenie"/>
          <w:rFonts w:asciiTheme="minorHAnsi" w:hAnsiTheme="minorHAnsi" w:cstheme="minorHAnsi"/>
          <w:sz w:val="24"/>
          <w:szCs w:val="24"/>
        </w:rPr>
        <w:t>775</w:t>
      </w:r>
      <w:r w:rsidR="00354CC1">
        <w:rPr>
          <w:rStyle w:val="polecenie"/>
          <w:rFonts w:asciiTheme="minorHAnsi" w:hAnsiTheme="minorHAnsi" w:cstheme="minorHAnsi"/>
          <w:sz w:val="24"/>
          <w:szCs w:val="24"/>
        </w:rPr>
        <w:t xml:space="preserve"> z </w:t>
      </w:r>
      <w:proofErr w:type="spellStart"/>
      <w:r w:rsidR="00354CC1">
        <w:rPr>
          <w:rStyle w:val="polecenie"/>
          <w:rFonts w:asciiTheme="minorHAnsi" w:hAnsiTheme="minorHAnsi" w:cstheme="minorHAnsi"/>
          <w:sz w:val="24"/>
          <w:szCs w:val="24"/>
        </w:rPr>
        <w:t>późn</w:t>
      </w:r>
      <w:proofErr w:type="spellEnd"/>
      <w:r w:rsidR="00354CC1">
        <w:rPr>
          <w:rStyle w:val="polecenie"/>
          <w:rFonts w:asciiTheme="minorHAnsi" w:hAnsiTheme="minorHAnsi" w:cstheme="minorHAnsi"/>
          <w:sz w:val="24"/>
          <w:szCs w:val="24"/>
        </w:rPr>
        <w:t>. zm.</w:t>
      </w:r>
      <w:r w:rsidR="00057FF6" w:rsidRPr="00A04750">
        <w:rPr>
          <w:rStyle w:val="polecenie"/>
          <w:rFonts w:asciiTheme="minorHAnsi" w:hAnsiTheme="minorHAnsi" w:cstheme="minorHAnsi"/>
          <w:sz w:val="24"/>
          <w:szCs w:val="24"/>
        </w:rPr>
        <w:t>)</w:t>
      </w:r>
      <w:r w:rsidR="008E1D88" w:rsidRPr="00A04750">
        <w:rPr>
          <w:rFonts w:eastAsiaTheme="minorEastAsia"/>
          <w:vertAlign w:val="superscript"/>
        </w:rPr>
        <w:footnoteReference w:id="1"/>
      </w:r>
      <w:r w:rsidR="00057FF6" w:rsidRPr="00A04750">
        <w:rPr>
          <w:rStyle w:val="polecenie"/>
          <w:rFonts w:asciiTheme="minorHAnsi" w:hAnsiTheme="minorHAnsi" w:cstheme="minorHAnsi"/>
          <w:sz w:val="24"/>
          <w:szCs w:val="24"/>
        </w:rPr>
        <w:t>.</w:t>
      </w:r>
    </w:p>
    <w:p w14:paraId="38E56551" w14:textId="03948766" w:rsidR="002E51C9" w:rsidRPr="00A04750" w:rsidRDefault="00053D2B" w:rsidP="002E51C9">
      <w:pPr>
        <w:pStyle w:val="Akapitzlist"/>
        <w:numPr>
          <w:ilvl w:val="0"/>
          <w:numId w:val="7"/>
        </w:numPr>
        <w:spacing w:after="0"/>
        <w:ind w:left="-3"/>
        <w:rPr>
          <w:rStyle w:val="polecenie"/>
          <w:rFonts w:asciiTheme="minorHAnsi" w:eastAsia="SimSun" w:hAnsiTheme="minorHAnsi" w:cstheme="minorHAnsi"/>
          <w:kern w:val="3"/>
          <w:sz w:val="24"/>
          <w:szCs w:val="24"/>
        </w:rPr>
      </w:pPr>
      <w:r w:rsidRPr="00A04750">
        <w:rPr>
          <w:rStyle w:val="polecenie"/>
          <w:rFonts w:asciiTheme="minorHAnsi" w:hAnsiTheme="minorHAnsi" w:cstheme="minorHAnsi"/>
          <w:sz w:val="24"/>
          <w:szCs w:val="24"/>
        </w:rPr>
        <w:t xml:space="preserve">Zamawiający wyraża zgodę na przesłanie mu faktury VAT drogą elektroniczną, na adres e-mail: </w:t>
      </w:r>
      <w:hyperlink r:id="rId9" w:history="1">
        <w:r w:rsidR="00A04750" w:rsidRPr="00816935">
          <w:rPr>
            <w:rStyle w:val="Hipercze"/>
            <w:rFonts w:asciiTheme="minorHAnsi" w:hAnsiTheme="minorHAnsi" w:cstheme="minorHAnsi"/>
            <w:sz w:val="24"/>
            <w:szCs w:val="24"/>
          </w:rPr>
          <w:t>faktury@scp-slask.pl</w:t>
        </w:r>
      </w:hyperlink>
      <w:r w:rsidR="002B36BC" w:rsidRPr="00A04750">
        <w:rPr>
          <w:rStyle w:val="polecenie"/>
          <w:rFonts w:asciiTheme="minorHAnsi" w:hAnsiTheme="minorHAnsi" w:cstheme="minorHAnsi"/>
          <w:sz w:val="24"/>
          <w:szCs w:val="24"/>
        </w:rPr>
        <w:t>.</w:t>
      </w:r>
    </w:p>
    <w:p w14:paraId="42E91EF4" w14:textId="09E31582" w:rsidR="002E51C9" w:rsidRPr="00AF78E8" w:rsidRDefault="00174AF7" w:rsidP="002E51C9">
      <w:pPr>
        <w:pStyle w:val="Akapitzlist"/>
        <w:numPr>
          <w:ilvl w:val="0"/>
          <w:numId w:val="7"/>
        </w:numPr>
        <w:spacing w:after="0"/>
        <w:ind w:left="-3"/>
        <w:rPr>
          <w:rFonts w:asciiTheme="minorHAnsi" w:eastAsia="SimSun" w:hAnsiTheme="minorHAnsi" w:cstheme="minorHAnsi"/>
          <w:color w:val="000000" w:themeColor="text1"/>
          <w:kern w:val="3"/>
          <w:sz w:val="24"/>
          <w:szCs w:val="24"/>
        </w:rPr>
      </w:pPr>
      <w:r w:rsidRPr="00AF78E8">
        <w:rPr>
          <w:rFonts w:asciiTheme="minorHAnsi" w:hAnsiTheme="minorHAnsi" w:cstheme="minorHAnsi"/>
          <w:color w:val="000000" w:themeColor="text1"/>
          <w:sz w:val="24"/>
          <w:szCs w:val="24"/>
        </w:rPr>
        <w:t>Wykonawca zobowiązuje się, że numer rachunku bankowego podawany na fakturach VAT będzie rachunkiem ujawnionym w wykazie podmiotów prowadzonym przez Szefa Krajowej Administracji Skarbowej (na tzw. „białej liście”). Zamawiający może odmówić zapłaty na rachunek nieujawniony w ww. wykazie podmiotów, a Wykonawca nie będzie uprawniony do dochodzenia odsetek. Wykonawca ponosi odpowiedzialność</w:t>
      </w:r>
      <w:r w:rsidR="00D05D9D" w:rsidRPr="00AF78E8">
        <w:rPr>
          <w:rFonts w:asciiTheme="minorHAnsi" w:hAnsiTheme="minorHAnsi" w:cstheme="minorHAnsi"/>
          <w:color w:val="000000" w:themeColor="text1"/>
          <w:sz w:val="24"/>
          <w:szCs w:val="24"/>
        </w:rPr>
        <w:t xml:space="preserve"> </w:t>
      </w:r>
      <w:r w:rsidRPr="00AF78E8">
        <w:rPr>
          <w:rFonts w:asciiTheme="minorHAnsi" w:hAnsiTheme="minorHAnsi" w:cstheme="minorHAnsi"/>
          <w:color w:val="000000" w:themeColor="text1"/>
          <w:sz w:val="24"/>
          <w:szCs w:val="24"/>
        </w:rPr>
        <w:t>odszkodowawczą względem</w:t>
      </w:r>
      <w:r w:rsidR="000B001F">
        <w:rPr>
          <w:rFonts w:asciiTheme="minorHAnsi" w:hAnsiTheme="minorHAnsi" w:cstheme="minorHAnsi"/>
          <w:color w:val="000000" w:themeColor="text1"/>
          <w:sz w:val="24"/>
          <w:szCs w:val="24"/>
        </w:rPr>
        <w:t xml:space="preserve"> </w:t>
      </w:r>
      <w:r w:rsidRPr="00AF78E8">
        <w:rPr>
          <w:rFonts w:asciiTheme="minorHAnsi" w:hAnsiTheme="minorHAnsi" w:cstheme="minorHAnsi"/>
          <w:color w:val="000000" w:themeColor="text1"/>
          <w:sz w:val="24"/>
          <w:szCs w:val="24"/>
        </w:rPr>
        <w:t>Zamawiającego w przypadku: podania na fakturze rachunku bankowego nieujawnionego w</w:t>
      </w:r>
      <w:r w:rsidR="0058581A" w:rsidRPr="00AF78E8">
        <w:rPr>
          <w:rFonts w:asciiTheme="minorHAnsi" w:hAnsiTheme="minorHAnsi" w:cstheme="minorHAnsi"/>
          <w:color w:val="000000" w:themeColor="text1"/>
          <w:sz w:val="24"/>
          <w:szCs w:val="24"/>
        </w:rPr>
        <w:t> </w:t>
      </w:r>
      <w:r w:rsidRPr="00AF78E8">
        <w:rPr>
          <w:rFonts w:asciiTheme="minorHAnsi" w:hAnsiTheme="minorHAnsi" w:cstheme="minorHAnsi"/>
          <w:color w:val="000000" w:themeColor="text1"/>
          <w:sz w:val="24"/>
          <w:szCs w:val="24"/>
        </w:rPr>
        <w:t>ww. wykazie podmiotów i uiszczenia przez Zamawiającego płatności na taki rachunek</w:t>
      </w:r>
      <w:r w:rsidR="008E1D88" w:rsidRPr="00AF78E8">
        <w:rPr>
          <w:rFonts w:asciiTheme="minorHAnsi" w:eastAsia="Times New Roman" w:hAnsiTheme="minorHAnsi" w:cstheme="minorHAnsi"/>
          <w:color w:val="000000" w:themeColor="text1"/>
          <w:sz w:val="24"/>
          <w:szCs w:val="24"/>
          <w:vertAlign w:val="superscript"/>
        </w:rPr>
        <w:footnoteReference w:id="2"/>
      </w:r>
      <w:r w:rsidRPr="00AF78E8">
        <w:rPr>
          <w:rFonts w:asciiTheme="minorHAnsi" w:hAnsiTheme="minorHAnsi" w:cstheme="minorHAnsi"/>
          <w:color w:val="000000" w:themeColor="text1"/>
          <w:sz w:val="24"/>
          <w:szCs w:val="24"/>
        </w:rPr>
        <w:t>.</w:t>
      </w:r>
    </w:p>
    <w:p w14:paraId="4CE62F03" w14:textId="77777777" w:rsidR="002E51C9" w:rsidRPr="00AF78E8" w:rsidRDefault="00174AF7" w:rsidP="00AF78E8">
      <w:pPr>
        <w:pStyle w:val="Akapitzlist"/>
        <w:numPr>
          <w:ilvl w:val="0"/>
          <w:numId w:val="7"/>
        </w:numPr>
        <w:spacing w:after="0"/>
        <w:ind w:left="0"/>
        <w:rPr>
          <w:rFonts w:asciiTheme="minorHAnsi" w:eastAsia="SimSun" w:hAnsiTheme="minorHAnsi" w:cstheme="minorHAnsi"/>
          <w:color w:val="000000" w:themeColor="text1"/>
          <w:kern w:val="3"/>
          <w:sz w:val="24"/>
          <w:szCs w:val="24"/>
        </w:rPr>
      </w:pPr>
      <w:r w:rsidRPr="00AF78E8">
        <w:rPr>
          <w:rFonts w:asciiTheme="minorHAnsi" w:hAnsiTheme="minorHAnsi" w:cstheme="minorHAnsi"/>
          <w:color w:val="000000" w:themeColor="text1"/>
          <w:sz w:val="24"/>
          <w:szCs w:val="24"/>
        </w:rPr>
        <w:t>Wykonawca ma prawo wysyłania ustrukturyzowanej faktury elektronicznej za</w:t>
      </w:r>
      <w:r w:rsidR="0058581A" w:rsidRPr="00AF78E8">
        <w:rPr>
          <w:rFonts w:asciiTheme="minorHAnsi" w:hAnsiTheme="minorHAnsi" w:cstheme="minorHAnsi"/>
          <w:color w:val="000000" w:themeColor="text1"/>
          <w:sz w:val="24"/>
          <w:szCs w:val="24"/>
        </w:rPr>
        <w:t xml:space="preserve"> </w:t>
      </w:r>
      <w:r w:rsidRPr="00AF78E8">
        <w:rPr>
          <w:rFonts w:asciiTheme="minorHAnsi" w:hAnsiTheme="minorHAnsi" w:cstheme="minorHAnsi"/>
          <w:color w:val="000000" w:themeColor="text1"/>
          <w:sz w:val="24"/>
          <w:szCs w:val="24"/>
        </w:rPr>
        <w:t>pośrednictwem platformy zgodnie z ustawą z dnia 9 listopada 2018</w:t>
      </w:r>
      <w:r w:rsidR="007A1261" w:rsidRPr="00AF78E8">
        <w:rPr>
          <w:rFonts w:asciiTheme="minorHAnsi" w:hAnsiTheme="minorHAnsi" w:cstheme="minorHAnsi"/>
          <w:color w:val="000000" w:themeColor="text1"/>
          <w:sz w:val="24"/>
          <w:szCs w:val="24"/>
        </w:rPr>
        <w:t xml:space="preserve"> </w:t>
      </w:r>
      <w:r w:rsidRPr="00AF78E8">
        <w:rPr>
          <w:rFonts w:asciiTheme="minorHAnsi" w:hAnsiTheme="minorHAnsi" w:cstheme="minorHAnsi"/>
          <w:color w:val="000000" w:themeColor="text1"/>
          <w:sz w:val="24"/>
          <w:szCs w:val="24"/>
        </w:rPr>
        <w:t>r. o elektronicznym fakturowaniu w zamówieniach publicznych koncesjach na roboty budowlane lub usługi oraz</w:t>
      </w:r>
      <w:r w:rsidR="004F37AA" w:rsidRPr="00AF78E8">
        <w:rPr>
          <w:rFonts w:asciiTheme="minorHAnsi" w:hAnsiTheme="minorHAnsi" w:cstheme="minorHAnsi"/>
          <w:color w:val="000000" w:themeColor="text1"/>
          <w:sz w:val="24"/>
          <w:szCs w:val="24"/>
        </w:rPr>
        <w:t xml:space="preserve"> </w:t>
      </w:r>
      <w:r w:rsidRPr="00AF78E8">
        <w:rPr>
          <w:rFonts w:asciiTheme="minorHAnsi" w:hAnsiTheme="minorHAnsi" w:cstheme="minorHAnsi"/>
          <w:color w:val="000000" w:themeColor="text1"/>
          <w:sz w:val="24"/>
          <w:szCs w:val="24"/>
        </w:rPr>
        <w:t>partnerstwie publiczno-prywatnym (</w:t>
      </w:r>
      <w:r w:rsidR="00057FF6" w:rsidRPr="00AF78E8">
        <w:rPr>
          <w:rFonts w:asciiTheme="minorHAnsi" w:hAnsiTheme="minorHAnsi" w:cstheme="minorHAnsi"/>
          <w:color w:val="000000" w:themeColor="text1"/>
          <w:sz w:val="24"/>
          <w:szCs w:val="24"/>
        </w:rPr>
        <w:t xml:space="preserve">t. j. </w:t>
      </w:r>
      <w:r w:rsidRPr="00AF78E8">
        <w:rPr>
          <w:rFonts w:asciiTheme="minorHAnsi" w:hAnsiTheme="minorHAnsi" w:cstheme="minorHAnsi"/>
          <w:color w:val="000000" w:themeColor="text1"/>
          <w:sz w:val="24"/>
          <w:szCs w:val="24"/>
        </w:rPr>
        <w:t>Dz.</w:t>
      </w:r>
      <w:r w:rsidR="00057FF6" w:rsidRPr="00AF78E8">
        <w:rPr>
          <w:rFonts w:asciiTheme="minorHAnsi" w:hAnsiTheme="minorHAnsi" w:cstheme="minorHAnsi"/>
          <w:color w:val="000000" w:themeColor="text1"/>
          <w:sz w:val="24"/>
          <w:szCs w:val="24"/>
        </w:rPr>
        <w:t xml:space="preserve"> </w:t>
      </w:r>
      <w:r w:rsidRPr="00AF78E8">
        <w:rPr>
          <w:rFonts w:asciiTheme="minorHAnsi" w:hAnsiTheme="minorHAnsi" w:cstheme="minorHAnsi"/>
          <w:color w:val="000000" w:themeColor="text1"/>
          <w:sz w:val="24"/>
          <w:szCs w:val="24"/>
        </w:rPr>
        <w:t>U. z 2020</w:t>
      </w:r>
      <w:r w:rsidR="007A1261" w:rsidRPr="00AF78E8">
        <w:rPr>
          <w:rFonts w:asciiTheme="minorHAnsi" w:hAnsiTheme="minorHAnsi" w:cstheme="minorHAnsi"/>
          <w:color w:val="000000" w:themeColor="text1"/>
          <w:sz w:val="24"/>
          <w:szCs w:val="24"/>
        </w:rPr>
        <w:t xml:space="preserve"> </w:t>
      </w:r>
      <w:r w:rsidRPr="00AF78E8">
        <w:rPr>
          <w:rFonts w:asciiTheme="minorHAnsi" w:hAnsiTheme="minorHAnsi" w:cstheme="minorHAnsi"/>
          <w:color w:val="000000" w:themeColor="text1"/>
          <w:sz w:val="24"/>
          <w:szCs w:val="24"/>
        </w:rPr>
        <w:t>r</w:t>
      </w:r>
      <w:r w:rsidR="00057FF6" w:rsidRPr="00AF78E8">
        <w:rPr>
          <w:rFonts w:asciiTheme="minorHAnsi" w:hAnsiTheme="minorHAnsi" w:cstheme="minorHAnsi"/>
          <w:color w:val="000000" w:themeColor="text1"/>
          <w:sz w:val="24"/>
          <w:szCs w:val="24"/>
        </w:rPr>
        <w:t>.</w:t>
      </w:r>
      <w:r w:rsidR="00440EF4" w:rsidRPr="00AF78E8">
        <w:rPr>
          <w:rFonts w:asciiTheme="minorHAnsi" w:hAnsiTheme="minorHAnsi" w:cstheme="minorHAnsi"/>
          <w:color w:val="000000" w:themeColor="text1"/>
          <w:sz w:val="24"/>
          <w:szCs w:val="24"/>
        </w:rPr>
        <w:t>,</w:t>
      </w:r>
      <w:r w:rsidRPr="00AF78E8">
        <w:rPr>
          <w:rFonts w:asciiTheme="minorHAnsi" w:hAnsiTheme="minorHAnsi" w:cstheme="minorHAnsi"/>
          <w:color w:val="000000" w:themeColor="text1"/>
          <w:sz w:val="24"/>
          <w:szCs w:val="24"/>
        </w:rPr>
        <w:t xml:space="preserve"> poz. 1666 z </w:t>
      </w:r>
      <w:proofErr w:type="spellStart"/>
      <w:r w:rsidRPr="00AF78E8">
        <w:rPr>
          <w:rFonts w:asciiTheme="minorHAnsi" w:hAnsiTheme="minorHAnsi" w:cstheme="minorHAnsi"/>
          <w:color w:val="000000" w:themeColor="text1"/>
          <w:sz w:val="24"/>
          <w:szCs w:val="24"/>
        </w:rPr>
        <w:t>późn</w:t>
      </w:r>
      <w:proofErr w:type="spellEnd"/>
      <w:r w:rsidRPr="00AF78E8">
        <w:rPr>
          <w:rFonts w:asciiTheme="minorHAnsi" w:hAnsiTheme="minorHAnsi" w:cstheme="minorHAnsi"/>
          <w:color w:val="000000" w:themeColor="text1"/>
          <w:sz w:val="24"/>
          <w:szCs w:val="24"/>
        </w:rPr>
        <w:t>. zm.).</w:t>
      </w:r>
    </w:p>
    <w:p w14:paraId="1BCA7450" w14:textId="0BFC8538" w:rsidR="002E51C9" w:rsidRPr="00AF78E8" w:rsidRDefault="00150F6A" w:rsidP="00AF78E8">
      <w:pPr>
        <w:pStyle w:val="Akapitzlist"/>
        <w:numPr>
          <w:ilvl w:val="0"/>
          <w:numId w:val="7"/>
        </w:numPr>
        <w:spacing w:after="0"/>
        <w:ind w:left="0"/>
        <w:rPr>
          <w:rFonts w:asciiTheme="minorHAnsi" w:eastAsia="SimSun" w:hAnsiTheme="minorHAnsi" w:cstheme="minorHAnsi"/>
          <w:color w:val="000000" w:themeColor="text1"/>
          <w:kern w:val="3"/>
          <w:sz w:val="24"/>
          <w:szCs w:val="24"/>
        </w:rPr>
      </w:pPr>
      <w:r w:rsidRPr="00AF78E8">
        <w:rPr>
          <w:rFonts w:asciiTheme="minorHAnsi" w:hAnsiTheme="minorHAnsi" w:cstheme="minorHAnsi"/>
          <w:color w:val="000000" w:themeColor="text1"/>
          <w:sz w:val="24"/>
          <w:szCs w:val="24"/>
        </w:rPr>
        <w:t xml:space="preserve">Szczegółowe zapisy w zakresie </w:t>
      </w:r>
      <w:r w:rsidR="004C1105" w:rsidRPr="00AF78E8">
        <w:rPr>
          <w:rFonts w:asciiTheme="minorHAnsi" w:hAnsiTheme="minorHAnsi" w:cstheme="minorHAnsi"/>
          <w:color w:val="000000" w:themeColor="text1"/>
          <w:sz w:val="24"/>
          <w:szCs w:val="24"/>
        </w:rPr>
        <w:t xml:space="preserve">wynagrodzenia za realizację przedmiotu zamówienia </w:t>
      </w:r>
      <w:r w:rsidRPr="00AF78E8">
        <w:rPr>
          <w:rFonts w:asciiTheme="minorHAnsi" w:hAnsiTheme="minorHAnsi" w:cstheme="minorHAnsi"/>
          <w:color w:val="000000" w:themeColor="text1"/>
          <w:sz w:val="24"/>
          <w:szCs w:val="24"/>
        </w:rPr>
        <w:t>zawarte zostały we wzor</w:t>
      </w:r>
      <w:r w:rsidR="00AF78E8" w:rsidRPr="00AF78E8">
        <w:rPr>
          <w:rFonts w:asciiTheme="minorHAnsi" w:hAnsiTheme="minorHAnsi" w:cstheme="minorHAnsi"/>
          <w:color w:val="000000" w:themeColor="text1"/>
          <w:sz w:val="24"/>
          <w:szCs w:val="24"/>
        </w:rPr>
        <w:t>ze</w:t>
      </w:r>
      <w:r w:rsidRPr="00AF78E8">
        <w:rPr>
          <w:rFonts w:asciiTheme="minorHAnsi" w:hAnsiTheme="minorHAnsi" w:cstheme="minorHAnsi"/>
          <w:color w:val="000000" w:themeColor="text1"/>
          <w:sz w:val="24"/>
          <w:szCs w:val="24"/>
        </w:rPr>
        <w:t xml:space="preserve"> </w:t>
      </w:r>
      <w:r w:rsidR="002B36BC" w:rsidRPr="00AF78E8">
        <w:rPr>
          <w:rFonts w:asciiTheme="minorHAnsi" w:hAnsiTheme="minorHAnsi" w:cstheme="minorHAnsi"/>
          <w:color w:val="000000" w:themeColor="text1"/>
          <w:sz w:val="24"/>
          <w:szCs w:val="24"/>
        </w:rPr>
        <w:t>przyszł</w:t>
      </w:r>
      <w:r w:rsidR="00AF78E8" w:rsidRPr="00AF78E8">
        <w:rPr>
          <w:rFonts w:asciiTheme="minorHAnsi" w:hAnsiTheme="minorHAnsi" w:cstheme="minorHAnsi"/>
          <w:color w:val="000000" w:themeColor="text1"/>
          <w:sz w:val="24"/>
          <w:szCs w:val="24"/>
        </w:rPr>
        <w:t>ej</w:t>
      </w:r>
      <w:r w:rsidR="002B36BC" w:rsidRPr="00AF78E8">
        <w:rPr>
          <w:rFonts w:asciiTheme="minorHAnsi" w:hAnsiTheme="minorHAnsi" w:cstheme="minorHAnsi"/>
          <w:color w:val="000000" w:themeColor="text1"/>
          <w:sz w:val="24"/>
          <w:szCs w:val="24"/>
        </w:rPr>
        <w:t xml:space="preserve"> </w:t>
      </w:r>
      <w:r w:rsidR="002E51C9" w:rsidRPr="00AF78E8">
        <w:rPr>
          <w:rFonts w:asciiTheme="minorHAnsi" w:hAnsiTheme="minorHAnsi" w:cstheme="minorHAnsi"/>
          <w:color w:val="000000" w:themeColor="text1"/>
          <w:sz w:val="24"/>
          <w:szCs w:val="24"/>
        </w:rPr>
        <w:t>um</w:t>
      </w:r>
      <w:r w:rsidR="00AF78E8" w:rsidRPr="00AF78E8">
        <w:rPr>
          <w:rFonts w:asciiTheme="minorHAnsi" w:hAnsiTheme="minorHAnsi" w:cstheme="minorHAnsi"/>
          <w:color w:val="000000" w:themeColor="text1"/>
          <w:sz w:val="24"/>
          <w:szCs w:val="24"/>
        </w:rPr>
        <w:t>owy</w:t>
      </w:r>
      <w:r w:rsidRPr="00AF78E8">
        <w:rPr>
          <w:rFonts w:asciiTheme="minorHAnsi" w:hAnsiTheme="minorHAnsi" w:cstheme="minorHAnsi"/>
          <w:color w:val="000000" w:themeColor="text1"/>
          <w:sz w:val="24"/>
          <w:szCs w:val="24"/>
        </w:rPr>
        <w:t>, stanowiąc</w:t>
      </w:r>
      <w:r w:rsidR="00AF78E8" w:rsidRPr="00AF78E8">
        <w:rPr>
          <w:rFonts w:asciiTheme="minorHAnsi" w:hAnsiTheme="minorHAnsi" w:cstheme="minorHAnsi"/>
          <w:color w:val="000000" w:themeColor="text1"/>
          <w:sz w:val="24"/>
          <w:szCs w:val="24"/>
        </w:rPr>
        <w:t>ej</w:t>
      </w:r>
      <w:r w:rsidR="002E51C9" w:rsidRPr="00AF78E8">
        <w:rPr>
          <w:rFonts w:asciiTheme="minorHAnsi" w:hAnsiTheme="minorHAnsi" w:cstheme="minorHAnsi"/>
          <w:color w:val="000000" w:themeColor="text1"/>
          <w:sz w:val="24"/>
          <w:szCs w:val="24"/>
        </w:rPr>
        <w:t xml:space="preserve"> </w:t>
      </w:r>
      <w:r w:rsidRPr="00AF78E8">
        <w:rPr>
          <w:rFonts w:asciiTheme="minorHAnsi" w:hAnsiTheme="minorHAnsi" w:cstheme="minorHAnsi"/>
          <w:color w:val="000000" w:themeColor="text1"/>
          <w:sz w:val="24"/>
          <w:szCs w:val="24"/>
        </w:rPr>
        <w:t>załącznik nr 3.</w:t>
      </w:r>
      <w:r w:rsidR="004C1105" w:rsidRPr="00AF78E8">
        <w:rPr>
          <w:rFonts w:asciiTheme="minorHAnsi" w:hAnsiTheme="minorHAnsi" w:cstheme="minorHAnsi"/>
          <w:color w:val="000000" w:themeColor="text1"/>
          <w:sz w:val="24"/>
          <w:szCs w:val="24"/>
        </w:rPr>
        <w:t xml:space="preserve"> </w:t>
      </w:r>
    </w:p>
    <w:p w14:paraId="2F370B9E" w14:textId="77777777" w:rsidR="002E51C9" w:rsidRPr="000A62EA" w:rsidRDefault="00057FF6" w:rsidP="00AF78E8">
      <w:pPr>
        <w:pStyle w:val="Akapitzlist"/>
        <w:numPr>
          <w:ilvl w:val="0"/>
          <w:numId w:val="7"/>
        </w:numPr>
        <w:spacing w:after="0"/>
        <w:ind w:left="0"/>
        <w:rPr>
          <w:rFonts w:asciiTheme="minorHAnsi" w:eastAsia="SimSun" w:hAnsiTheme="minorHAnsi" w:cstheme="minorHAnsi"/>
          <w:color w:val="000000" w:themeColor="text1"/>
          <w:kern w:val="3"/>
          <w:sz w:val="24"/>
          <w:szCs w:val="24"/>
        </w:rPr>
      </w:pPr>
      <w:r w:rsidRPr="000A62EA">
        <w:rPr>
          <w:rFonts w:asciiTheme="minorHAnsi" w:hAnsiTheme="minorHAnsi" w:cstheme="minorHAnsi"/>
          <w:color w:val="000000" w:themeColor="text1"/>
          <w:sz w:val="24"/>
          <w:szCs w:val="24"/>
        </w:rPr>
        <w:t>Wynagrodzenie Wykonawcy regulowane będzie w formie polecenia przelewu z rachunku Zamawiającego na rachunek Wykonawcy w terminie 14 dni od daty otrzymania przez Zamawiającego prawidłowo wystawionej faktury pod względem formalnym i rachunkowym przez Wykonawcę, pod warunkiem wcześniejszego odbioru dostawy przez Zamawiającego bez zastrzeżeń.</w:t>
      </w:r>
      <w:bookmarkStart w:id="5" w:name="_Hlk169181541"/>
    </w:p>
    <w:p w14:paraId="212A6CCD" w14:textId="77777777" w:rsidR="002E51C9" w:rsidRPr="000A62EA" w:rsidRDefault="002E51C9" w:rsidP="00AF78E8">
      <w:pPr>
        <w:pStyle w:val="Akapitzlist"/>
        <w:numPr>
          <w:ilvl w:val="0"/>
          <w:numId w:val="7"/>
        </w:numPr>
        <w:spacing w:after="0"/>
        <w:ind w:left="0"/>
        <w:rPr>
          <w:rFonts w:asciiTheme="minorHAnsi" w:eastAsia="SimSun" w:hAnsiTheme="minorHAnsi" w:cstheme="minorHAnsi"/>
          <w:color w:val="000000" w:themeColor="text1"/>
          <w:kern w:val="3"/>
          <w:sz w:val="24"/>
          <w:szCs w:val="24"/>
        </w:rPr>
      </w:pPr>
      <w:r w:rsidRPr="000A62EA">
        <w:rPr>
          <w:rFonts w:asciiTheme="minorHAnsi" w:hAnsiTheme="minorHAnsi" w:cstheme="minorHAnsi"/>
          <w:color w:val="000000" w:themeColor="text1"/>
          <w:sz w:val="24"/>
          <w:szCs w:val="24"/>
        </w:rPr>
        <w:t>Strony zgodnie przyjmują, że za datę wpływu prawidłowo wystawionej faktury VAT/rachunku uznaje się dzień, w którym Zamawiający mógł zapoznać się z treścią faktury VAT/rachunku.</w:t>
      </w:r>
    </w:p>
    <w:p w14:paraId="79443E51" w14:textId="77777777" w:rsidR="002E51C9" w:rsidRPr="000A62EA" w:rsidRDefault="002E51C9" w:rsidP="00AF78E8">
      <w:pPr>
        <w:pStyle w:val="Akapitzlist"/>
        <w:numPr>
          <w:ilvl w:val="0"/>
          <w:numId w:val="7"/>
        </w:numPr>
        <w:spacing w:after="0"/>
        <w:ind w:left="0"/>
        <w:rPr>
          <w:rFonts w:asciiTheme="minorHAnsi" w:eastAsia="SimSun" w:hAnsiTheme="minorHAnsi" w:cstheme="minorHAnsi"/>
          <w:color w:val="000000" w:themeColor="text1"/>
          <w:kern w:val="3"/>
          <w:sz w:val="24"/>
          <w:szCs w:val="24"/>
        </w:rPr>
      </w:pPr>
      <w:r w:rsidRPr="000A62EA">
        <w:rPr>
          <w:rFonts w:asciiTheme="minorHAnsi" w:hAnsiTheme="minorHAnsi" w:cstheme="minorHAnsi"/>
          <w:color w:val="000000" w:themeColor="text1"/>
          <w:sz w:val="24"/>
          <w:szCs w:val="24"/>
        </w:rPr>
        <w:t>Strony zgodnie przyjmują, że termin płatności faktury/rachunku będzie naliczany od daty wpływu prawidłowo wystawionej faktury VAT/rachunku.</w:t>
      </w:r>
    </w:p>
    <w:p w14:paraId="20D9A05E" w14:textId="77777777" w:rsidR="00A04750" w:rsidRDefault="002E51C9" w:rsidP="00A04750">
      <w:pPr>
        <w:pStyle w:val="Akapitzlist"/>
        <w:numPr>
          <w:ilvl w:val="0"/>
          <w:numId w:val="7"/>
        </w:numPr>
        <w:spacing w:after="0"/>
        <w:ind w:left="0"/>
        <w:rPr>
          <w:rFonts w:asciiTheme="minorHAnsi" w:eastAsia="SimSun" w:hAnsiTheme="minorHAnsi" w:cstheme="minorHAnsi"/>
          <w:color w:val="000000" w:themeColor="text1"/>
          <w:kern w:val="3"/>
          <w:sz w:val="24"/>
          <w:szCs w:val="24"/>
        </w:rPr>
      </w:pPr>
      <w:r w:rsidRPr="000A62EA">
        <w:rPr>
          <w:rFonts w:asciiTheme="minorHAnsi" w:hAnsiTheme="minorHAnsi" w:cstheme="minorHAnsi"/>
          <w:color w:val="000000" w:themeColor="text1"/>
          <w:sz w:val="24"/>
          <w:szCs w:val="24"/>
        </w:rPr>
        <w:t>Strony zgodnie przyjmują, że w przypadku, gdy system wystawiania faktur Wykonawcy wskazuje termin zapłaty faktury inny niż wynikający z niniejszej umowy, wiążący dla Stron będzie termin płatności zgodny z zapisami umowy.</w:t>
      </w:r>
      <w:bookmarkEnd w:id="5"/>
    </w:p>
    <w:p w14:paraId="5CB9228A" w14:textId="5E56D988" w:rsidR="00A04750" w:rsidRPr="000B001F" w:rsidRDefault="00A04750" w:rsidP="00A04750">
      <w:pPr>
        <w:pStyle w:val="Akapitzlist"/>
        <w:numPr>
          <w:ilvl w:val="0"/>
          <w:numId w:val="7"/>
        </w:numPr>
        <w:spacing w:after="0"/>
        <w:ind w:left="0"/>
        <w:rPr>
          <w:rFonts w:asciiTheme="minorHAnsi" w:eastAsia="SimSun" w:hAnsiTheme="minorHAnsi" w:cstheme="minorHAnsi"/>
          <w:color w:val="000000" w:themeColor="text1"/>
          <w:kern w:val="3"/>
          <w:sz w:val="24"/>
          <w:szCs w:val="24"/>
        </w:rPr>
      </w:pPr>
      <w:r w:rsidRPr="00A04750">
        <w:rPr>
          <w:rFonts w:cstheme="minorHAnsi"/>
          <w:bCs/>
          <w:color w:val="000000" w:themeColor="text1"/>
          <w:sz w:val="24"/>
          <w:szCs w:val="24"/>
        </w:rPr>
        <w:t xml:space="preserve">Z uwagi na okoliczność, że Zamawiający jest jednostką organizacyjną Województwa Śląskiego, a Województwo zobowiązane jest do odbierania w </w:t>
      </w:r>
      <w:proofErr w:type="spellStart"/>
      <w:r w:rsidRPr="00A04750">
        <w:rPr>
          <w:rFonts w:cstheme="minorHAnsi"/>
          <w:bCs/>
          <w:color w:val="000000" w:themeColor="text1"/>
          <w:sz w:val="24"/>
          <w:szCs w:val="24"/>
        </w:rPr>
        <w:t>KSeF</w:t>
      </w:r>
      <w:proofErr w:type="spellEnd"/>
      <w:r w:rsidRPr="00A04750">
        <w:rPr>
          <w:rFonts w:cstheme="minorHAnsi"/>
          <w:bCs/>
          <w:color w:val="000000" w:themeColor="text1"/>
          <w:sz w:val="24"/>
          <w:szCs w:val="24"/>
        </w:rPr>
        <w:t xml:space="preserve"> faktur ustrukturyzowanych zakupowych od 1 lutego 2026 r., w przypadku objęcia Wykonawcy obowiązkami wynikającymi z przepisów prawa dotyczących Krajowego Systemu e-Faktur (</w:t>
      </w:r>
      <w:proofErr w:type="spellStart"/>
      <w:r w:rsidRPr="00A04750">
        <w:rPr>
          <w:rFonts w:cstheme="minorHAnsi"/>
          <w:bCs/>
          <w:color w:val="000000" w:themeColor="text1"/>
          <w:sz w:val="24"/>
          <w:szCs w:val="24"/>
        </w:rPr>
        <w:t>KSeF</w:t>
      </w:r>
      <w:proofErr w:type="spellEnd"/>
      <w:r w:rsidRPr="00A04750">
        <w:rPr>
          <w:rFonts w:cstheme="minorHAnsi"/>
          <w:bCs/>
          <w:color w:val="000000" w:themeColor="text1"/>
          <w:sz w:val="24"/>
          <w:szCs w:val="24"/>
        </w:rPr>
        <w:t xml:space="preserve">), Wykonawca będzie zobowiązany do przesyłania faktur za pomocą tego systemu </w:t>
      </w:r>
      <w:r>
        <w:rPr>
          <w:rFonts w:cstheme="minorHAnsi"/>
          <w:bCs/>
          <w:color w:val="000000" w:themeColor="text1"/>
          <w:sz w:val="24"/>
          <w:szCs w:val="24"/>
        </w:rPr>
        <w:t xml:space="preserve">– </w:t>
      </w:r>
      <w:r>
        <w:rPr>
          <w:rFonts w:cstheme="minorHAnsi"/>
          <w:bCs/>
          <w:color w:val="000000" w:themeColor="text1"/>
          <w:sz w:val="24"/>
          <w:szCs w:val="24"/>
        </w:rPr>
        <w:lastRenderedPageBreak/>
        <w:t xml:space="preserve">szczegółowe uregulowania w zakresie </w:t>
      </w:r>
      <w:proofErr w:type="spellStart"/>
      <w:r>
        <w:rPr>
          <w:rFonts w:cstheme="minorHAnsi"/>
          <w:bCs/>
          <w:color w:val="000000" w:themeColor="text1"/>
          <w:sz w:val="24"/>
          <w:szCs w:val="24"/>
        </w:rPr>
        <w:t>KSeF</w:t>
      </w:r>
      <w:proofErr w:type="spellEnd"/>
      <w:r>
        <w:rPr>
          <w:rFonts w:cstheme="minorHAnsi"/>
          <w:bCs/>
          <w:color w:val="000000" w:themeColor="text1"/>
          <w:sz w:val="24"/>
          <w:szCs w:val="24"/>
        </w:rPr>
        <w:t xml:space="preserve"> zostały wskazane w §</w:t>
      </w:r>
      <w:r w:rsidR="00F5582B">
        <w:rPr>
          <w:rFonts w:cstheme="minorHAnsi"/>
          <w:bCs/>
          <w:color w:val="000000" w:themeColor="text1"/>
          <w:sz w:val="24"/>
          <w:szCs w:val="24"/>
        </w:rPr>
        <w:t>3</w:t>
      </w:r>
      <w:r>
        <w:rPr>
          <w:rFonts w:cstheme="minorHAnsi"/>
          <w:bCs/>
          <w:color w:val="000000" w:themeColor="text1"/>
          <w:sz w:val="24"/>
          <w:szCs w:val="24"/>
        </w:rPr>
        <w:t xml:space="preserve"> załącznika nr </w:t>
      </w:r>
      <w:r w:rsidR="00F5582B">
        <w:rPr>
          <w:rFonts w:cstheme="minorHAnsi"/>
          <w:bCs/>
          <w:color w:val="000000" w:themeColor="text1"/>
          <w:sz w:val="24"/>
          <w:szCs w:val="24"/>
        </w:rPr>
        <w:t>2</w:t>
      </w:r>
      <w:r>
        <w:rPr>
          <w:rFonts w:cstheme="minorHAnsi"/>
          <w:bCs/>
          <w:color w:val="000000" w:themeColor="text1"/>
          <w:sz w:val="24"/>
          <w:szCs w:val="24"/>
        </w:rPr>
        <w:t xml:space="preserve"> do zapytania - wzorze umowy.</w:t>
      </w:r>
    </w:p>
    <w:p w14:paraId="1EA47C8F" w14:textId="77777777" w:rsidR="000B001F" w:rsidRPr="00A04750" w:rsidRDefault="000B001F" w:rsidP="000B001F">
      <w:pPr>
        <w:pStyle w:val="Akapitzlist"/>
        <w:spacing w:after="0"/>
        <w:ind w:left="0"/>
        <w:rPr>
          <w:rFonts w:asciiTheme="minorHAnsi" w:eastAsia="SimSun" w:hAnsiTheme="minorHAnsi" w:cstheme="minorHAnsi"/>
          <w:color w:val="000000" w:themeColor="text1"/>
          <w:kern w:val="3"/>
          <w:sz w:val="24"/>
          <w:szCs w:val="24"/>
        </w:rPr>
      </w:pPr>
    </w:p>
    <w:p w14:paraId="7340871A" w14:textId="2D0B0110" w:rsidR="00174AF7" w:rsidRPr="00A04750" w:rsidRDefault="004C1105" w:rsidP="00A04750">
      <w:pPr>
        <w:pStyle w:val="Akapitzlist"/>
        <w:spacing w:after="0"/>
        <w:ind w:left="0"/>
        <w:rPr>
          <w:rFonts w:asciiTheme="minorHAnsi" w:eastAsia="SimSun" w:hAnsiTheme="minorHAnsi" w:cstheme="minorHAnsi"/>
          <w:color w:val="000000" w:themeColor="text1"/>
          <w:kern w:val="3"/>
          <w:sz w:val="24"/>
          <w:szCs w:val="24"/>
        </w:rPr>
      </w:pPr>
      <w:r w:rsidRPr="00A04750">
        <w:rPr>
          <w:rFonts w:asciiTheme="minorHAnsi" w:eastAsia="SimSun" w:hAnsiTheme="minorHAnsi" w:cstheme="minorHAnsi"/>
          <w:b/>
          <w:color w:val="000000" w:themeColor="text1"/>
          <w:kern w:val="3"/>
          <w:sz w:val="24"/>
          <w:szCs w:val="24"/>
        </w:rPr>
        <w:t xml:space="preserve">Rozdział </w:t>
      </w:r>
      <w:r w:rsidR="00DE412D">
        <w:rPr>
          <w:rFonts w:asciiTheme="minorHAnsi" w:eastAsia="SimSun" w:hAnsiTheme="minorHAnsi" w:cstheme="minorHAnsi"/>
          <w:b/>
          <w:color w:val="000000" w:themeColor="text1"/>
          <w:kern w:val="3"/>
          <w:sz w:val="24"/>
          <w:szCs w:val="24"/>
        </w:rPr>
        <w:t>7</w:t>
      </w:r>
      <w:r w:rsidRPr="00A04750">
        <w:rPr>
          <w:rFonts w:asciiTheme="minorHAnsi" w:eastAsia="SimSun" w:hAnsiTheme="minorHAnsi" w:cstheme="minorHAnsi"/>
          <w:b/>
          <w:color w:val="000000" w:themeColor="text1"/>
          <w:kern w:val="3"/>
          <w:sz w:val="24"/>
          <w:szCs w:val="24"/>
        </w:rPr>
        <w:t xml:space="preserve">. </w:t>
      </w:r>
      <w:r w:rsidR="00174AF7" w:rsidRPr="00A04750">
        <w:rPr>
          <w:rFonts w:asciiTheme="minorHAnsi" w:eastAsia="SimSun" w:hAnsiTheme="minorHAnsi" w:cstheme="minorHAnsi"/>
          <w:b/>
          <w:color w:val="000000" w:themeColor="text1"/>
          <w:kern w:val="3"/>
          <w:sz w:val="24"/>
          <w:szCs w:val="24"/>
        </w:rPr>
        <w:t>Miejsce i termin składania ofert:</w:t>
      </w:r>
    </w:p>
    <w:p w14:paraId="23F03F70" w14:textId="041B2B02" w:rsidR="00BE48A3" w:rsidRPr="00AF78E8" w:rsidRDefault="00BE48A3" w:rsidP="00AF78E8">
      <w:pPr>
        <w:pStyle w:val="Akapitzlist"/>
        <w:widowControl w:val="0"/>
        <w:numPr>
          <w:ilvl w:val="0"/>
          <w:numId w:val="9"/>
        </w:numPr>
        <w:suppressAutoHyphens/>
        <w:autoSpaceDN w:val="0"/>
        <w:spacing w:after="0"/>
        <w:ind w:left="0" w:hanging="357"/>
        <w:textAlignment w:val="baseline"/>
        <w:rPr>
          <w:rFonts w:asciiTheme="minorHAnsi" w:eastAsia="SimSun" w:hAnsiTheme="minorHAnsi" w:cstheme="minorHAnsi"/>
          <w:color w:val="000000" w:themeColor="text1"/>
          <w:kern w:val="3"/>
          <w:sz w:val="24"/>
          <w:szCs w:val="24"/>
        </w:rPr>
      </w:pPr>
      <w:r w:rsidRPr="00AF78E8">
        <w:rPr>
          <w:rFonts w:asciiTheme="minorHAnsi" w:eastAsia="SimSun" w:hAnsiTheme="minorHAnsi" w:cstheme="minorHAnsi"/>
          <w:color w:val="000000" w:themeColor="text1"/>
          <w:kern w:val="3"/>
          <w:sz w:val="24"/>
          <w:szCs w:val="24"/>
        </w:rPr>
        <w:t xml:space="preserve">Ofertę – formularz ofertowy (którego wzór stanowi załącznik nr </w:t>
      </w:r>
      <w:r w:rsidR="003A16F9">
        <w:rPr>
          <w:rFonts w:asciiTheme="minorHAnsi" w:eastAsia="SimSun" w:hAnsiTheme="minorHAnsi" w:cstheme="minorHAnsi"/>
          <w:color w:val="000000" w:themeColor="text1"/>
          <w:kern w:val="3"/>
          <w:sz w:val="24"/>
          <w:szCs w:val="24"/>
        </w:rPr>
        <w:t>3</w:t>
      </w:r>
      <w:r w:rsidRPr="00AF78E8">
        <w:rPr>
          <w:rFonts w:asciiTheme="minorHAnsi" w:eastAsia="SimSun" w:hAnsiTheme="minorHAnsi" w:cstheme="minorHAnsi"/>
          <w:color w:val="000000" w:themeColor="text1"/>
          <w:kern w:val="3"/>
          <w:sz w:val="24"/>
          <w:szCs w:val="24"/>
        </w:rPr>
        <w:t xml:space="preserve"> do zapytania ofertowego) należy składać do</w:t>
      </w:r>
      <w:r w:rsidR="00F4621D">
        <w:rPr>
          <w:rFonts w:asciiTheme="minorHAnsi" w:eastAsia="SimSun" w:hAnsiTheme="minorHAnsi" w:cstheme="minorHAnsi"/>
          <w:color w:val="000000" w:themeColor="text1"/>
          <w:kern w:val="3"/>
          <w:sz w:val="24"/>
          <w:szCs w:val="24"/>
        </w:rPr>
        <w:t xml:space="preserve"> </w:t>
      </w:r>
      <w:r w:rsidR="009031D1">
        <w:rPr>
          <w:rFonts w:asciiTheme="minorHAnsi" w:eastAsia="SimSun" w:hAnsiTheme="minorHAnsi" w:cstheme="minorHAnsi"/>
          <w:b/>
          <w:bCs/>
          <w:color w:val="000000" w:themeColor="text1"/>
          <w:kern w:val="3"/>
          <w:sz w:val="24"/>
          <w:szCs w:val="24"/>
        </w:rPr>
        <w:t>30</w:t>
      </w:r>
      <w:r w:rsidR="0046549D" w:rsidRPr="00F4621D">
        <w:rPr>
          <w:rFonts w:asciiTheme="minorHAnsi" w:eastAsia="SimSun" w:hAnsiTheme="minorHAnsi" w:cstheme="minorHAnsi"/>
          <w:b/>
          <w:bCs/>
          <w:color w:val="000000" w:themeColor="text1"/>
          <w:kern w:val="3"/>
          <w:sz w:val="24"/>
          <w:szCs w:val="24"/>
        </w:rPr>
        <w:t xml:space="preserve"> </w:t>
      </w:r>
      <w:r w:rsidR="00837617">
        <w:rPr>
          <w:rFonts w:asciiTheme="minorHAnsi" w:eastAsia="SimSun" w:hAnsiTheme="minorHAnsi" w:cstheme="minorHAnsi"/>
          <w:b/>
          <w:bCs/>
          <w:color w:val="000000" w:themeColor="text1"/>
          <w:kern w:val="3"/>
          <w:sz w:val="24"/>
          <w:szCs w:val="24"/>
        </w:rPr>
        <w:t>marca</w:t>
      </w:r>
      <w:r w:rsidR="00AF78E8">
        <w:rPr>
          <w:rFonts w:asciiTheme="minorHAnsi" w:eastAsia="SimSun" w:hAnsiTheme="minorHAnsi" w:cstheme="minorHAnsi"/>
          <w:b/>
          <w:bCs/>
          <w:color w:val="000000" w:themeColor="text1"/>
          <w:kern w:val="3"/>
          <w:sz w:val="24"/>
          <w:szCs w:val="24"/>
        </w:rPr>
        <w:t xml:space="preserve"> </w:t>
      </w:r>
      <w:r w:rsidR="002E51C9" w:rsidRPr="00AF78E8">
        <w:rPr>
          <w:rFonts w:asciiTheme="minorHAnsi" w:eastAsia="SimSun" w:hAnsiTheme="minorHAnsi" w:cstheme="minorHAnsi"/>
          <w:b/>
          <w:bCs/>
          <w:color w:val="000000" w:themeColor="text1"/>
          <w:kern w:val="3"/>
          <w:sz w:val="24"/>
          <w:szCs w:val="24"/>
        </w:rPr>
        <w:t>202</w:t>
      </w:r>
      <w:r w:rsidR="00B25E46" w:rsidRPr="00AF78E8">
        <w:rPr>
          <w:rFonts w:asciiTheme="minorHAnsi" w:eastAsia="SimSun" w:hAnsiTheme="minorHAnsi" w:cstheme="minorHAnsi"/>
          <w:b/>
          <w:bCs/>
          <w:color w:val="000000" w:themeColor="text1"/>
          <w:kern w:val="3"/>
          <w:sz w:val="24"/>
          <w:szCs w:val="24"/>
        </w:rPr>
        <w:t>6</w:t>
      </w:r>
      <w:r w:rsidRPr="00AF78E8">
        <w:rPr>
          <w:rFonts w:asciiTheme="minorHAnsi" w:eastAsia="SimSun" w:hAnsiTheme="minorHAnsi" w:cstheme="minorHAnsi"/>
          <w:b/>
          <w:bCs/>
          <w:color w:val="000000" w:themeColor="text1"/>
          <w:kern w:val="3"/>
          <w:sz w:val="24"/>
          <w:szCs w:val="24"/>
        </w:rPr>
        <w:t xml:space="preserve"> r. do godziny </w:t>
      </w:r>
      <w:r w:rsidR="00837617">
        <w:rPr>
          <w:rFonts w:asciiTheme="minorHAnsi" w:eastAsia="SimSun" w:hAnsiTheme="minorHAnsi" w:cstheme="minorHAnsi"/>
          <w:b/>
          <w:bCs/>
          <w:color w:val="000000" w:themeColor="text1"/>
          <w:kern w:val="3"/>
          <w:sz w:val="24"/>
          <w:szCs w:val="24"/>
        </w:rPr>
        <w:t>11</w:t>
      </w:r>
      <w:r w:rsidRPr="00AF78E8">
        <w:rPr>
          <w:rFonts w:asciiTheme="minorHAnsi" w:eastAsia="SimSun" w:hAnsiTheme="minorHAnsi" w:cstheme="minorHAnsi"/>
          <w:b/>
          <w:bCs/>
          <w:color w:val="000000" w:themeColor="text1"/>
          <w:kern w:val="3"/>
          <w:sz w:val="24"/>
          <w:szCs w:val="24"/>
        </w:rPr>
        <w:t>:00, przez portal Baza Konkurencyjności</w:t>
      </w:r>
      <w:r w:rsidRPr="00AF78E8">
        <w:rPr>
          <w:rFonts w:asciiTheme="minorHAnsi" w:eastAsia="SimSun" w:hAnsiTheme="minorHAnsi" w:cstheme="minorHAnsi"/>
          <w:color w:val="000000" w:themeColor="text1"/>
          <w:kern w:val="3"/>
          <w:sz w:val="24"/>
          <w:szCs w:val="24"/>
        </w:rPr>
        <w:t>.</w:t>
      </w:r>
    </w:p>
    <w:p w14:paraId="5C4275AE" w14:textId="7CCC74E3" w:rsidR="00BE48A3" w:rsidRPr="00AF78E8" w:rsidRDefault="00BE48A3" w:rsidP="00AF78E8">
      <w:pPr>
        <w:pStyle w:val="Akapitzlist"/>
        <w:widowControl w:val="0"/>
        <w:numPr>
          <w:ilvl w:val="0"/>
          <w:numId w:val="9"/>
        </w:numPr>
        <w:suppressAutoHyphens/>
        <w:autoSpaceDN w:val="0"/>
        <w:spacing w:after="0"/>
        <w:ind w:left="0" w:hanging="357"/>
        <w:textAlignment w:val="baseline"/>
        <w:rPr>
          <w:rFonts w:asciiTheme="minorHAnsi" w:eastAsia="SimSun" w:hAnsiTheme="minorHAnsi" w:cstheme="minorHAnsi"/>
          <w:color w:val="000000" w:themeColor="text1"/>
          <w:kern w:val="3"/>
          <w:sz w:val="24"/>
          <w:szCs w:val="24"/>
        </w:rPr>
      </w:pPr>
      <w:r w:rsidRPr="00AF78E8">
        <w:rPr>
          <w:rFonts w:asciiTheme="minorHAnsi" w:eastAsia="SimSun" w:hAnsiTheme="minorHAnsi" w:cstheme="minorHAnsi"/>
          <w:color w:val="000000" w:themeColor="text1"/>
          <w:kern w:val="3"/>
          <w:sz w:val="24"/>
          <w:szCs w:val="24"/>
        </w:rPr>
        <w:t xml:space="preserve">Zasady i sposób korzystania z Bazy Konkurencyjności znajdują się w regulaminie pod linkiem: </w:t>
      </w:r>
      <w:hyperlink r:id="rId10" w:history="1">
        <w:r w:rsidR="00AF78E8" w:rsidRPr="00A60A98">
          <w:rPr>
            <w:rStyle w:val="Hipercze"/>
            <w:rFonts w:asciiTheme="minorHAnsi" w:eastAsia="SimSun" w:hAnsiTheme="minorHAnsi" w:cstheme="minorHAnsi"/>
            <w:kern w:val="3"/>
            <w:sz w:val="24"/>
            <w:szCs w:val="24"/>
          </w:rPr>
          <w:t>https://bazakonkurencyjnosci.funduszeeuropejskie.gov.pl/regulamin</w:t>
        </w:r>
      </w:hyperlink>
      <w:r w:rsidRPr="00AF78E8">
        <w:rPr>
          <w:rFonts w:asciiTheme="minorHAnsi" w:eastAsia="SimSun" w:hAnsiTheme="minorHAnsi" w:cstheme="minorHAnsi"/>
          <w:color w:val="000000" w:themeColor="text1"/>
          <w:kern w:val="3"/>
          <w:sz w:val="24"/>
          <w:szCs w:val="24"/>
        </w:rPr>
        <w:t>.</w:t>
      </w:r>
    </w:p>
    <w:p w14:paraId="470A2ACD" w14:textId="77777777" w:rsidR="00BE48A3" w:rsidRPr="00AF78E8" w:rsidRDefault="00BE48A3" w:rsidP="00AF78E8">
      <w:pPr>
        <w:pStyle w:val="Akapitzlist"/>
        <w:widowControl w:val="0"/>
        <w:numPr>
          <w:ilvl w:val="0"/>
          <w:numId w:val="9"/>
        </w:numPr>
        <w:suppressAutoHyphens/>
        <w:autoSpaceDN w:val="0"/>
        <w:spacing w:after="0"/>
        <w:ind w:left="0" w:hanging="357"/>
        <w:textAlignment w:val="baseline"/>
        <w:rPr>
          <w:rFonts w:asciiTheme="minorHAnsi" w:eastAsia="SimSun" w:hAnsiTheme="minorHAnsi" w:cstheme="minorHAnsi"/>
          <w:color w:val="000000" w:themeColor="text1"/>
          <w:kern w:val="3"/>
          <w:sz w:val="24"/>
          <w:szCs w:val="24"/>
        </w:rPr>
      </w:pPr>
      <w:r w:rsidRPr="00AF78E8">
        <w:rPr>
          <w:rFonts w:asciiTheme="minorHAnsi" w:eastAsia="SimSun" w:hAnsiTheme="minorHAnsi" w:cstheme="minorHAnsi"/>
          <w:color w:val="000000" w:themeColor="text1"/>
          <w:kern w:val="3"/>
          <w:sz w:val="24"/>
          <w:szCs w:val="24"/>
        </w:rPr>
        <w:t>Pytania lub oferty, które wpłyną do Zamawiającego innym kanałem niż przez portal Baza Konkurencyjności, pozostaną bez odpowiedzi. Takie oferty podlegają odrzuceniu.</w:t>
      </w:r>
    </w:p>
    <w:p w14:paraId="22CAACAC" w14:textId="6CD890F7" w:rsidR="00BE48A3" w:rsidRPr="00AF78E8" w:rsidRDefault="00BE48A3" w:rsidP="00AF78E8">
      <w:pPr>
        <w:pStyle w:val="Akapitzlist"/>
        <w:widowControl w:val="0"/>
        <w:numPr>
          <w:ilvl w:val="0"/>
          <w:numId w:val="9"/>
        </w:numPr>
        <w:suppressAutoHyphens/>
        <w:autoSpaceDN w:val="0"/>
        <w:spacing w:after="0"/>
        <w:ind w:left="0" w:hanging="357"/>
        <w:textAlignment w:val="baseline"/>
        <w:rPr>
          <w:rFonts w:asciiTheme="minorHAnsi" w:eastAsia="SimSun" w:hAnsiTheme="minorHAnsi" w:cstheme="minorHAnsi"/>
          <w:color w:val="000000" w:themeColor="text1"/>
          <w:kern w:val="3"/>
          <w:sz w:val="24"/>
          <w:szCs w:val="24"/>
        </w:rPr>
      </w:pPr>
      <w:r w:rsidRPr="00AF78E8">
        <w:rPr>
          <w:rFonts w:asciiTheme="minorHAnsi" w:eastAsia="SimSun" w:hAnsiTheme="minorHAnsi" w:cstheme="minorHAnsi"/>
          <w:color w:val="000000" w:themeColor="text1"/>
          <w:kern w:val="3"/>
          <w:sz w:val="24"/>
          <w:szCs w:val="24"/>
        </w:rPr>
        <w:t xml:space="preserve">Po upływie terminu składania ofert komunikacja między Wykonawcą a Zamawiającym odbywać się będzie mailowo na adres: </w:t>
      </w:r>
      <w:hyperlink r:id="rId11" w:history="1">
        <w:r w:rsidR="00AF78E8" w:rsidRPr="00A60A98">
          <w:rPr>
            <w:rStyle w:val="Hipercze"/>
            <w:rFonts w:asciiTheme="minorHAnsi" w:eastAsia="SimSun" w:hAnsiTheme="minorHAnsi" w:cstheme="minorHAnsi"/>
            <w:kern w:val="3"/>
            <w:sz w:val="24"/>
            <w:szCs w:val="24"/>
          </w:rPr>
          <w:t>zamowienia@scp-slask.pl</w:t>
        </w:r>
      </w:hyperlink>
      <w:r w:rsidRPr="00AF78E8">
        <w:rPr>
          <w:rFonts w:asciiTheme="minorHAnsi" w:eastAsia="SimSun" w:hAnsiTheme="minorHAnsi" w:cstheme="minorHAnsi"/>
          <w:color w:val="000000" w:themeColor="text1"/>
          <w:kern w:val="3"/>
          <w:sz w:val="24"/>
          <w:szCs w:val="24"/>
        </w:rPr>
        <w:t xml:space="preserve">. </w:t>
      </w:r>
    </w:p>
    <w:p w14:paraId="7B86F5F4" w14:textId="03968C87" w:rsidR="0058581A" w:rsidRPr="00AF78E8" w:rsidRDefault="0058581A" w:rsidP="00AF78E8">
      <w:pPr>
        <w:pStyle w:val="Akapitzlist"/>
        <w:widowControl w:val="0"/>
        <w:numPr>
          <w:ilvl w:val="0"/>
          <w:numId w:val="9"/>
        </w:numPr>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r w:rsidRPr="00AF78E8">
        <w:rPr>
          <w:rFonts w:asciiTheme="minorHAnsi" w:eastAsia="SimSun" w:hAnsiTheme="minorHAnsi" w:cstheme="minorHAnsi"/>
          <w:color w:val="000000" w:themeColor="text1"/>
          <w:kern w:val="3"/>
          <w:sz w:val="24"/>
          <w:szCs w:val="24"/>
        </w:rPr>
        <w:t>Zamawiający nie będzie rozpatrywał ofert złożonych po upływie terminu na składanie ofert.</w:t>
      </w:r>
    </w:p>
    <w:p w14:paraId="50FD47AD" w14:textId="77777777" w:rsidR="0058581A" w:rsidRPr="00AF78E8" w:rsidRDefault="0058581A" w:rsidP="00AF78E8">
      <w:pPr>
        <w:pStyle w:val="Akapitzlist"/>
        <w:widowControl w:val="0"/>
        <w:numPr>
          <w:ilvl w:val="0"/>
          <w:numId w:val="9"/>
        </w:numPr>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r w:rsidRPr="00AF78E8">
        <w:rPr>
          <w:rFonts w:asciiTheme="minorHAnsi" w:eastAsia="SimSun" w:hAnsiTheme="minorHAnsi" w:cstheme="minorHAnsi"/>
          <w:color w:val="000000" w:themeColor="text1"/>
          <w:kern w:val="3"/>
          <w:sz w:val="24"/>
          <w:szCs w:val="24"/>
        </w:rPr>
        <w:t>Oferta wraz z załącznikami musi być czytelna.</w:t>
      </w:r>
    </w:p>
    <w:p w14:paraId="159E25C4" w14:textId="77777777" w:rsidR="0058581A" w:rsidRPr="00AF78E8" w:rsidRDefault="0058581A" w:rsidP="00AF78E8">
      <w:pPr>
        <w:pStyle w:val="Akapitzlist"/>
        <w:widowControl w:val="0"/>
        <w:numPr>
          <w:ilvl w:val="0"/>
          <w:numId w:val="9"/>
        </w:numPr>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r w:rsidRPr="00AF78E8">
        <w:rPr>
          <w:rFonts w:asciiTheme="minorHAnsi" w:eastAsia="SimSun" w:hAnsiTheme="minorHAnsi" w:cstheme="minorHAnsi"/>
          <w:color w:val="000000" w:themeColor="text1"/>
          <w:kern w:val="3"/>
          <w:sz w:val="24"/>
          <w:szCs w:val="24"/>
        </w:rPr>
        <w:t>Wykonawcom nie przysługuje zwrot kosztów udziału w postępowaniu.</w:t>
      </w:r>
    </w:p>
    <w:p w14:paraId="6AB6F4B1" w14:textId="77777777" w:rsidR="0058581A" w:rsidRPr="00AF78E8" w:rsidRDefault="0058581A" w:rsidP="00AF78E8">
      <w:pPr>
        <w:pStyle w:val="Akapitzlist"/>
        <w:widowControl w:val="0"/>
        <w:numPr>
          <w:ilvl w:val="0"/>
          <w:numId w:val="9"/>
        </w:numPr>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r w:rsidRPr="00AF78E8">
        <w:rPr>
          <w:rFonts w:asciiTheme="minorHAnsi" w:eastAsia="SimSun" w:hAnsiTheme="minorHAnsi" w:cstheme="minorHAnsi"/>
          <w:color w:val="000000" w:themeColor="text1"/>
          <w:kern w:val="3"/>
          <w:sz w:val="24"/>
          <w:szCs w:val="24"/>
        </w:rPr>
        <w:t>Wszelkie pozostałe koszty związane z prawidłową i terminową realizacją zamówienia ponosi Wykonawca. Koszty te uwzględnione są w cenie oferty.</w:t>
      </w:r>
    </w:p>
    <w:p w14:paraId="209D79CE" w14:textId="5F4D2B9E" w:rsidR="0058581A" w:rsidRPr="00AF78E8" w:rsidRDefault="00AF78E8" w:rsidP="00AF78E8">
      <w:pPr>
        <w:widowControl w:val="0"/>
        <w:numPr>
          <w:ilvl w:val="0"/>
          <w:numId w:val="9"/>
        </w:numPr>
        <w:suppressAutoHyphens/>
        <w:autoSpaceDN w:val="0"/>
        <w:spacing w:after="0"/>
        <w:ind w:left="0"/>
        <w:textAlignment w:val="baseline"/>
        <w:rPr>
          <w:rFonts w:asciiTheme="minorHAnsi" w:eastAsia="SimSun" w:hAnsiTheme="minorHAnsi" w:cstheme="minorHAnsi"/>
          <w:kern w:val="3"/>
          <w:sz w:val="24"/>
          <w:szCs w:val="24"/>
        </w:rPr>
      </w:pPr>
      <w:r w:rsidRPr="00477E74">
        <w:rPr>
          <w:rFonts w:asciiTheme="minorHAnsi" w:eastAsia="SimSun" w:hAnsiTheme="minorHAnsi" w:cstheme="minorHAnsi"/>
          <w:kern w:val="3"/>
          <w:sz w:val="24"/>
          <w:szCs w:val="24"/>
        </w:rPr>
        <w:t>Zamawiający nie przewiduje składania ofert wariantowych.</w:t>
      </w:r>
      <w:r w:rsidRPr="00477E74">
        <w:rPr>
          <w:rFonts w:asciiTheme="minorHAnsi" w:hAnsiTheme="minorHAnsi" w:cstheme="minorHAnsi"/>
          <w:sz w:val="24"/>
          <w:szCs w:val="24"/>
        </w:rPr>
        <w:t xml:space="preserve"> Złożenie więcej niż jednej oferty lub złożenie oferty zawierającej propozycje alternatywne spowoduje odrzucenie wszystkich ofert złożonych przez Wykonawcę.</w:t>
      </w:r>
    </w:p>
    <w:p w14:paraId="080CCC0F" w14:textId="52703199" w:rsidR="00BE48A3" w:rsidRPr="00AF78E8" w:rsidRDefault="0058581A" w:rsidP="00AF78E8">
      <w:pPr>
        <w:pStyle w:val="Akapitzlist"/>
        <w:widowControl w:val="0"/>
        <w:numPr>
          <w:ilvl w:val="0"/>
          <w:numId w:val="9"/>
        </w:numPr>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r w:rsidRPr="00AF78E8">
        <w:rPr>
          <w:rFonts w:asciiTheme="minorHAnsi" w:eastAsia="SimSun" w:hAnsiTheme="minorHAnsi" w:cstheme="minorHAnsi"/>
          <w:color w:val="000000" w:themeColor="text1"/>
          <w:kern w:val="3"/>
          <w:sz w:val="24"/>
          <w:szCs w:val="24"/>
        </w:rPr>
        <w:t xml:space="preserve">Ofertę należy złożyć zgodnie z wzorem stanowiącym </w:t>
      </w:r>
      <w:r w:rsidR="006822DE" w:rsidRPr="00AF78E8">
        <w:rPr>
          <w:rFonts w:asciiTheme="minorHAnsi" w:eastAsia="SimSun" w:hAnsiTheme="minorHAnsi" w:cstheme="minorHAnsi"/>
          <w:color w:val="000000" w:themeColor="text1"/>
          <w:kern w:val="3"/>
          <w:sz w:val="24"/>
          <w:szCs w:val="24"/>
        </w:rPr>
        <w:t>z</w:t>
      </w:r>
      <w:r w:rsidRPr="00AF78E8">
        <w:rPr>
          <w:rFonts w:asciiTheme="minorHAnsi" w:eastAsia="SimSun" w:hAnsiTheme="minorHAnsi" w:cstheme="minorHAnsi"/>
          <w:color w:val="000000" w:themeColor="text1"/>
          <w:kern w:val="3"/>
          <w:sz w:val="24"/>
          <w:szCs w:val="24"/>
        </w:rPr>
        <w:t xml:space="preserve">ałącznik nr 1 do </w:t>
      </w:r>
      <w:r w:rsidR="007F4D07" w:rsidRPr="00AF78E8">
        <w:rPr>
          <w:rFonts w:asciiTheme="minorHAnsi" w:eastAsia="SimSun" w:hAnsiTheme="minorHAnsi" w:cstheme="minorHAnsi"/>
          <w:color w:val="000000" w:themeColor="text1"/>
          <w:kern w:val="3"/>
          <w:sz w:val="24"/>
          <w:szCs w:val="24"/>
        </w:rPr>
        <w:t>z</w:t>
      </w:r>
      <w:r w:rsidRPr="00AF78E8">
        <w:rPr>
          <w:rFonts w:asciiTheme="minorHAnsi" w:eastAsia="SimSun" w:hAnsiTheme="minorHAnsi" w:cstheme="minorHAnsi"/>
          <w:color w:val="000000" w:themeColor="text1"/>
          <w:kern w:val="3"/>
          <w:sz w:val="24"/>
          <w:szCs w:val="24"/>
        </w:rPr>
        <w:t>apytania ofertowego w języku polskim.</w:t>
      </w:r>
    </w:p>
    <w:p w14:paraId="19AEEB5C" w14:textId="65C9CF4F" w:rsidR="00BE48A3" w:rsidRPr="00AF78E8" w:rsidRDefault="00BE48A3" w:rsidP="00AF78E8">
      <w:pPr>
        <w:pStyle w:val="Akapitzlist"/>
        <w:widowControl w:val="0"/>
        <w:numPr>
          <w:ilvl w:val="0"/>
          <w:numId w:val="9"/>
        </w:numPr>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r w:rsidRPr="00AF78E8">
        <w:rPr>
          <w:rFonts w:asciiTheme="minorHAnsi" w:hAnsiTheme="minorHAnsi" w:cstheme="minorHAnsi"/>
          <w:color w:val="000000" w:themeColor="text1"/>
          <w:kern w:val="3"/>
          <w:sz w:val="24"/>
          <w:szCs w:val="24"/>
        </w:rPr>
        <w:t xml:space="preserve">Zamawiający nie może być powiązany kapitałowo ani osobowo z Wykonawcami, którzy złożyli oferty. Oferta </w:t>
      </w:r>
      <w:r w:rsidR="007F4D07" w:rsidRPr="00AF78E8">
        <w:rPr>
          <w:rFonts w:asciiTheme="minorHAnsi" w:hAnsiTheme="minorHAnsi" w:cstheme="minorHAnsi"/>
          <w:color w:val="000000" w:themeColor="text1"/>
          <w:kern w:val="3"/>
          <w:sz w:val="24"/>
          <w:szCs w:val="24"/>
        </w:rPr>
        <w:t>W</w:t>
      </w:r>
      <w:r w:rsidRPr="00AF78E8">
        <w:rPr>
          <w:rFonts w:asciiTheme="minorHAnsi" w:hAnsiTheme="minorHAnsi" w:cstheme="minorHAnsi"/>
          <w:color w:val="000000" w:themeColor="text1"/>
          <w:kern w:val="3"/>
          <w:sz w:val="24"/>
          <w:szCs w:val="24"/>
        </w:rPr>
        <w:t>ykonawcy, który jest powiązany kapitałowo lub osobowo z Zamawiającym zostanie odrzucona i nie będzie podlegać dalszemu rozpatrywaniu.</w:t>
      </w:r>
    </w:p>
    <w:p w14:paraId="301BDE5D" w14:textId="77777777" w:rsidR="0058581A" w:rsidRPr="00AF78E8" w:rsidRDefault="0058581A" w:rsidP="00AF78E8">
      <w:pPr>
        <w:pStyle w:val="Akapitzlist"/>
        <w:widowControl w:val="0"/>
        <w:numPr>
          <w:ilvl w:val="0"/>
          <w:numId w:val="9"/>
        </w:numPr>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r w:rsidRPr="00AF78E8">
        <w:rPr>
          <w:rFonts w:asciiTheme="minorHAnsi" w:eastAsia="SimSun" w:hAnsiTheme="minorHAnsi" w:cstheme="minorHAnsi"/>
          <w:color w:val="000000" w:themeColor="text1"/>
          <w:kern w:val="3"/>
          <w:sz w:val="24"/>
          <w:szCs w:val="24"/>
        </w:rPr>
        <w:t>Oferta musi być podpisana przez osobę lub osoby uprawnione do reprezentowania Wykonawcy i jeżeli nie wynika to bezpośrednio z ogólnodostępnych dokumentów (np. KRS, CEIDG) wraz z ofertą należy przedłożyć dokument potwierdzający prawo do reprezentacji Wykonawcy przez osobę podpisującą ofertę.</w:t>
      </w:r>
    </w:p>
    <w:p w14:paraId="3556866B" w14:textId="20AB4837" w:rsidR="00CD1FC9" w:rsidRPr="000B001F" w:rsidRDefault="0058581A" w:rsidP="007156ED">
      <w:pPr>
        <w:pStyle w:val="Akapitzlist"/>
        <w:widowControl w:val="0"/>
        <w:numPr>
          <w:ilvl w:val="0"/>
          <w:numId w:val="9"/>
        </w:numPr>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r w:rsidRPr="00AF78E8">
        <w:rPr>
          <w:rFonts w:asciiTheme="minorHAnsi" w:eastAsia="Times New Roman" w:hAnsiTheme="minorHAnsi" w:cstheme="minorHAnsi"/>
          <w:color w:val="000000" w:themeColor="text1"/>
          <w:sz w:val="24"/>
          <w:szCs w:val="24"/>
        </w:rPr>
        <w:t>Do postępowania mogą przystąpić wyłącznie osoby, które nie podlegają wykluczeniu z</w:t>
      </w:r>
      <w:r w:rsidR="00CD1FC9" w:rsidRPr="00AF78E8">
        <w:rPr>
          <w:rFonts w:asciiTheme="minorHAnsi" w:eastAsia="Times New Roman" w:hAnsiTheme="minorHAnsi" w:cstheme="minorHAnsi"/>
          <w:color w:val="000000" w:themeColor="text1"/>
          <w:sz w:val="24"/>
          <w:szCs w:val="24"/>
        </w:rPr>
        <w:t> </w:t>
      </w:r>
      <w:r w:rsidRPr="00AF78E8">
        <w:rPr>
          <w:rFonts w:asciiTheme="minorHAnsi" w:eastAsia="Times New Roman" w:hAnsiTheme="minorHAnsi" w:cstheme="minorHAnsi"/>
          <w:color w:val="000000" w:themeColor="text1"/>
          <w:sz w:val="24"/>
          <w:szCs w:val="24"/>
        </w:rPr>
        <w:t xml:space="preserve">postępowania na podstawie art. 7 ust. 1 ustawy z dnia 13 kwietnia 2022 r. o szczególnych rozwiązaniach w zakresie przeciwdziałania wspieraniu agresji na Ukrainę oraz służących ochronie bezpieczeństwa narodowego </w:t>
      </w:r>
      <w:r w:rsidRPr="00AF78E8">
        <w:rPr>
          <w:rFonts w:asciiTheme="minorHAnsi" w:eastAsia="Times New Roman" w:hAnsiTheme="minorHAnsi" w:cstheme="minorHAnsi"/>
          <w:color w:val="000000" w:themeColor="text1"/>
          <w:kern w:val="3"/>
          <w:sz w:val="24"/>
          <w:szCs w:val="24"/>
        </w:rPr>
        <w:t>(</w:t>
      </w:r>
      <w:r w:rsidR="008E1D88" w:rsidRPr="00AF78E8">
        <w:rPr>
          <w:rFonts w:asciiTheme="minorHAnsi" w:eastAsia="Times New Roman" w:hAnsiTheme="minorHAnsi" w:cstheme="minorHAnsi"/>
          <w:color w:val="000000" w:themeColor="text1"/>
          <w:kern w:val="3"/>
          <w:sz w:val="24"/>
          <w:szCs w:val="24"/>
        </w:rPr>
        <w:t>t</w:t>
      </w:r>
      <w:r w:rsidR="00440EF4" w:rsidRPr="00AF78E8">
        <w:rPr>
          <w:rFonts w:asciiTheme="minorHAnsi" w:eastAsia="Times New Roman" w:hAnsiTheme="minorHAnsi" w:cstheme="minorHAnsi"/>
          <w:color w:val="000000" w:themeColor="text1"/>
          <w:kern w:val="3"/>
          <w:sz w:val="24"/>
          <w:szCs w:val="24"/>
        </w:rPr>
        <w:t xml:space="preserve">. </w:t>
      </w:r>
      <w:r w:rsidR="008E1D88" w:rsidRPr="00AF78E8">
        <w:rPr>
          <w:rFonts w:asciiTheme="minorHAnsi" w:eastAsia="Times New Roman" w:hAnsiTheme="minorHAnsi" w:cstheme="minorHAnsi"/>
          <w:color w:val="000000" w:themeColor="text1"/>
          <w:kern w:val="3"/>
          <w:sz w:val="24"/>
          <w:szCs w:val="24"/>
        </w:rPr>
        <w:t>j. Dz. U. z 202</w:t>
      </w:r>
      <w:r w:rsidR="00A418BC" w:rsidRPr="00AF78E8">
        <w:rPr>
          <w:rFonts w:asciiTheme="minorHAnsi" w:eastAsia="Times New Roman" w:hAnsiTheme="minorHAnsi" w:cstheme="minorHAnsi"/>
          <w:color w:val="000000" w:themeColor="text1"/>
          <w:kern w:val="3"/>
          <w:sz w:val="24"/>
          <w:szCs w:val="24"/>
        </w:rPr>
        <w:t>5</w:t>
      </w:r>
      <w:r w:rsidR="008E1D88" w:rsidRPr="00AF78E8">
        <w:rPr>
          <w:rFonts w:asciiTheme="minorHAnsi" w:eastAsia="Times New Roman" w:hAnsiTheme="minorHAnsi" w:cstheme="minorHAnsi"/>
          <w:color w:val="000000" w:themeColor="text1"/>
          <w:kern w:val="3"/>
          <w:sz w:val="24"/>
          <w:szCs w:val="24"/>
        </w:rPr>
        <w:t xml:space="preserve"> r., poz. 5</w:t>
      </w:r>
      <w:r w:rsidR="00A418BC" w:rsidRPr="00AF78E8">
        <w:rPr>
          <w:rFonts w:asciiTheme="minorHAnsi" w:eastAsia="Times New Roman" w:hAnsiTheme="minorHAnsi" w:cstheme="minorHAnsi"/>
          <w:color w:val="000000" w:themeColor="text1"/>
          <w:kern w:val="3"/>
          <w:sz w:val="24"/>
          <w:szCs w:val="24"/>
        </w:rPr>
        <w:t>14</w:t>
      </w:r>
      <w:r w:rsidRPr="00AF78E8">
        <w:rPr>
          <w:rFonts w:asciiTheme="minorHAnsi" w:eastAsia="Times New Roman" w:hAnsiTheme="minorHAnsi" w:cstheme="minorHAnsi"/>
          <w:color w:val="000000" w:themeColor="text1"/>
          <w:kern w:val="3"/>
          <w:sz w:val="24"/>
          <w:szCs w:val="24"/>
        </w:rPr>
        <w:t>).</w:t>
      </w:r>
    </w:p>
    <w:p w14:paraId="0BE66B95" w14:textId="77777777" w:rsidR="000B001F" w:rsidRPr="00AF78E8" w:rsidRDefault="000B001F" w:rsidP="000B001F">
      <w:pPr>
        <w:pStyle w:val="Akapitzlist"/>
        <w:widowControl w:val="0"/>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p>
    <w:p w14:paraId="30084834" w14:textId="6A881C98" w:rsidR="00CD1FC9" w:rsidRPr="00B25E46" w:rsidRDefault="004C1105" w:rsidP="007156ED">
      <w:pPr>
        <w:widowControl w:val="0"/>
        <w:suppressAutoHyphens/>
        <w:autoSpaceDN w:val="0"/>
        <w:spacing w:after="0"/>
        <w:textAlignment w:val="baseline"/>
        <w:rPr>
          <w:rFonts w:asciiTheme="minorHAnsi" w:eastAsia="SimSun" w:hAnsiTheme="minorHAnsi" w:cstheme="minorHAnsi"/>
          <w:b/>
          <w:color w:val="000000" w:themeColor="text1"/>
          <w:kern w:val="3"/>
          <w:sz w:val="24"/>
          <w:szCs w:val="24"/>
        </w:rPr>
      </w:pPr>
      <w:r w:rsidRPr="00B25E46">
        <w:rPr>
          <w:rFonts w:asciiTheme="minorHAnsi" w:eastAsia="SimSun" w:hAnsiTheme="minorHAnsi" w:cstheme="minorHAnsi"/>
          <w:b/>
          <w:color w:val="000000" w:themeColor="text1"/>
          <w:kern w:val="3"/>
          <w:sz w:val="24"/>
          <w:szCs w:val="24"/>
        </w:rPr>
        <w:t xml:space="preserve">Rozdział </w:t>
      </w:r>
      <w:r w:rsidR="00DE412D">
        <w:rPr>
          <w:rFonts w:asciiTheme="minorHAnsi" w:eastAsia="SimSun" w:hAnsiTheme="minorHAnsi" w:cstheme="minorHAnsi"/>
          <w:b/>
          <w:color w:val="000000" w:themeColor="text1"/>
          <w:kern w:val="3"/>
          <w:sz w:val="24"/>
          <w:szCs w:val="24"/>
        </w:rPr>
        <w:t>8</w:t>
      </w:r>
      <w:r w:rsidRPr="00B25E46">
        <w:rPr>
          <w:rFonts w:asciiTheme="minorHAnsi" w:eastAsia="SimSun" w:hAnsiTheme="minorHAnsi" w:cstheme="minorHAnsi"/>
          <w:b/>
          <w:color w:val="000000" w:themeColor="text1"/>
          <w:kern w:val="3"/>
          <w:sz w:val="24"/>
          <w:szCs w:val="24"/>
        </w:rPr>
        <w:t>.</w:t>
      </w:r>
      <w:r w:rsidR="00CD1FC9" w:rsidRPr="00B25E46">
        <w:rPr>
          <w:rFonts w:asciiTheme="minorHAnsi" w:eastAsia="SimSun" w:hAnsiTheme="minorHAnsi" w:cstheme="minorHAnsi"/>
          <w:b/>
          <w:color w:val="000000" w:themeColor="text1"/>
          <w:kern w:val="3"/>
          <w:sz w:val="24"/>
          <w:szCs w:val="24"/>
        </w:rPr>
        <w:t xml:space="preserve"> </w:t>
      </w:r>
      <w:r w:rsidR="00174AF7" w:rsidRPr="00B25E46">
        <w:rPr>
          <w:rFonts w:asciiTheme="minorHAnsi" w:eastAsia="SimSun" w:hAnsiTheme="minorHAnsi" w:cstheme="minorHAnsi"/>
          <w:b/>
          <w:color w:val="000000" w:themeColor="text1"/>
          <w:kern w:val="3"/>
          <w:sz w:val="24"/>
          <w:szCs w:val="24"/>
        </w:rPr>
        <w:t>Kryteria oceny ofert:</w:t>
      </w:r>
      <w:r w:rsidR="00CD1FC9" w:rsidRPr="00B25E46">
        <w:rPr>
          <w:rFonts w:asciiTheme="minorHAnsi" w:eastAsia="SimSun" w:hAnsiTheme="minorHAnsi" w:cstheme="minorHAnsi"/>
          <w:b/>
          <w:color w:val="000000" w:themeColor="text1"/>
          <w:kern w:val="3"/>
          <w:sz w:val="24"/>
          <w:szCs w:val="24"/>
        </w:rPr>
        <w:t xml:space="preserve"> CENA – waga 100 pkt.</w:t>
      </w:r>
    </w:p>
    <w:p w14:paraId="760B10D8" w14:textId="77777777" w:rsidR="00440EF4" w:rsidRPr="00B25E46" w:rsidRDefault="00CD1FC9" w:rsidP="007156ED">
      <w:pPr>
        <w:pStyle w:val="Akapitzlist"/>
        <w:numPr>
          <w:ilvl w:val="0"/>
          <w:numId w:val="19"/>
        </w:numPr>
        <w:suppressAutoHyphens/>
        <w:autoSpaceDN w:val="0"/>
        <w:spacing w:after="0"/>
        <w:ind w:left="-3"/>
        <w:textAlignment w:val="baseline"/>
        <w:rPr>
          <w:rFonts w:asciiTheme="minorHAnsi" w:eastAsia="SimSun" w:hAnsiTheme="minorHAnsi" w:cstheme="minorHAnsi"/>
          <w:color w:val="000000" w:themeColor="text1"/>
          <w:kern w:val="3"/>
          <w:sz w:val="24"/>
          <w:szCs w:val="24"/>
        </w:rPr>
      </w:pPr>
      <w:r w:rsidRPr="00B25E46">
        <w:rPr>
          <w:rFonts w:asciiTheme="minorHAnsi" w:eastAsia="SimSun" w:hAnsiTheme="minorHAnsi" w:cstheme="minorHAnsi"/>
          <w:color w:val="000000" w:themeColor="text1"/>
          <w:kern w:val="3"/>
          <w:sz w:val="24"/>
          <w:szCs w:val="24"/>
        </w:rPr>
        <w:t>Najniższa cena brutto oferty/cena brutto badanej oferty x 100 pkt = ilość punktów. W ramach kryterium cena można uzyskać maksymalnie 100 punktów.</w:t>
      </w:r>
    </w:p>
    <w:p w14:paraId="0A109C65" w14:textId="77777777" w:rsidR="00440EF4" w:rsidRPr="00B25E46" w:rsidRDefault="00CD1FC9" w:rsidP="007156ED">
      <w:pPr>
        <w:pStyle w:val="Akapitzlist"/>
        <w:numPr>
          <w:ilvl w:val="0"/>
          <w:numId w:val="19"/>
        </w:numPr>
        <w:suppressAutoHyphens/>
        <w:autoSpaceDN w:val="0"/>
        <w:spacing w:after="0"/>
        <w:ind w:left="-3"/>
        <w:textAlignment w:val="baseline"/>
        <w:rPr>
          <w:rFonts w:asciiTheme="minorHAnsi" w:eastAsia="SimSun" w:hAnsiTheme="minorHAnsi" w:cstheme="minorHAnsi"/>
          <w:color w:val="000000" w:themeColor="text1"/>
          <w:kern w:val="3"/>
          <w:sz w:val="24"/>
          <w:szCs w:val="24"/>
        </w:rPr>
      </w:pPr>
      <w:r w:rsidRPr="00B25E46">
        <w:rPr>
          <w:rFonts w:asciiTheme="minorHAnsi" w:eastAsia="SimSun" w:hAnsiTheme="minorHAnsi" w:cstheme="minorHAnsi"/>
          <w:color w:val="000000" w:themeColor="text1"/>
          <w:kern w:val="3"/>
          <w:sz w:val="24"/>
          <w:szCs w:val="24"/>
        </w:rPr>
        <w:t>Łączna cena ofertowa brutto musi uwzględniać wszystkie koszty związane z realizacją przedmiotu zamówienia zgodnie z opisem przedmiotu zamówienia oraz wzorem umowy.</w:t>
      </w:r>
    </w:p>
    <w:p w14:paraId="5EB07B9D" w14:textId="77777777" w:rsidR="00440EF4" w:rsidRPr="00B25E46" w:rsidRDefault="00CD1FC9" w:rsidP="007156ED">
      <w:pPr>
        <w:pStyle w:val="Akapitzlist"/>
        <w:numPr>
          <w:ilvl w:val="0"/>
          <w:numId w:val="19"/>
        </w:numPr>
        <w:suppressAutoHyphens/>
        <w:autoSpaceDN w:val="0"/>
        <w:spacing w:after="0"/>
        <w:ind w:left="-3"/>
        <w:textAlignment w:val="baseline"/>
        <w:rPr>
          <w:rFonts w:asciiTheme="minorHAnsi" w:eastAsia="SimSun" w:hAnsiTheme="minorHAnsi" w:cstheme="minorHAnsi"/>
          <w:color w:val="000000" w:themeColor="text1"/>
          <w:kern w:val="3"/>
          <w:sz w:val="24"/>
          <w:szCs w:val="24"/>
        </w:rPr>
      </w:pPr>
      <w:r w:rsidRPr="00B25E46">
        <w:rPr>
          <w:rFonts w:asciiTheme="minorHAnsi" w:eastAsia="SimSun" w:hAnsiTheme="minorHAnsi" w:cstheme="minorHAnsi"/>
          <w:color w:val="000000" w:themeColor="text1"/>
          <w:kern w:val="3"/>
          <w:sz w:val="24"/>
          <w:szCs w:val="24"/>
        </w:rPr>
        <w:t>Liczba punktów zostanie obliczona do dwóch miejsc po przecinku, zgodnie z matematyczną zasadą zaokrąglania.</w:t>
      </w:r>
    </w:p>
    <w:p w14:paraId="6E88956F" w14:textId="299884A3" w:rsidR="00397DF5" w:rsidRDefault="00CD1FC9" w:rsidP="00397DF5">
      <w:pPr>
        <w:pStyle w:val="Akapitzlist"/>
        <w:numPr>
          <w:ilvl w:val="0"/>
          <w:numId w:val="19"/>
        </w:numPr>
        <w:suppressAutoHyphens/>
        <w:autoSpaceDN w:val="0"/>
        <w:spacing w:after="0"/>
        <w:ind w:left="-3"/>
        <w:textAlignment w:val="baseline"/>
        <w:rPr>
          <w:rFonts w:asciiTheme="minorHAnsi" w:eastAsia="SimSun" w:hAnsiTheme="minorHAnsi" w:cstheme="minorHAnsi"/>
          <w:color w:val="000000" w:themeColor="text1"/>
          <w:kern w:val="3"/>
          <w:sz w:val="24"/>
          <w:szCs w:val="24"/>
        </w:rPr>
      </w:pPr>
      <w:r w:rsidRPr="00A1372B">
        <w:rPr>
          <w:rFonts w:asciiTheme="minorHAnsi" w:eastAsia="SimSun" w:hAnsiTheme="minorHAnsi" w:cstheme="minorHAnsi"/>
          <w:color w:val="000000" w:themeColor="text1"/>
          <w:kern w:val="3"/>
          <w:sz w:val="24"/>
          <w:szCs w:val="24"/>
        </w:rPr>
        <w:lastRenderedPageBreak/>
        <w:t>Za najkorzystniejszą zostanie uznana oferta, która otrzyma największą liczbę punktów.</w:t>
      </w:r>
    </w:p>
    <w:p w14:paraId="4050E005" w14:textId="77777777" w:rsidR="000B001F" w:rsidRDefault="000B001F" w:rsidP="007156ED">
      <w:pPr>
        <w:pStyle w:val="Akapitzlist"/>
        <w:widowControl w:val="0"/>
        <w:suppressAutoHyphens/>
        <w:autoSpaceDN w:val="0"/>
        <w:spacing w:after="0"/>
        <w:ind w:left="0"/>
        <w:textAlignment w:val="baseline"/>
        <w:rPr>
          <w:rFonts w:asciiTheme="minorHAnsi" w:eastAsia="Times New Roman" w:hAnsiTheme="minorHAnsi" w:cstheme="minorHAnsi"/>
          <w:b/>
          <w:bCs/>
          <w:color w:val="000000" w:themeColor="text1"/>
          <w:sz w:val="24"/>
          <w:szCs w:val="24"/>
          <w:lang w:eastAsia="pl-PL"/>
        </w:rPr>
      </w:pPr>
    </w:p>
    <w:p w14:paraId="6F8529DC" w14:textId="4A8F7AA8" w:rsidR="00CD1FC9" w:rsidRPr="00A1372B" w:rsidRDefault="004C1105" w:rsidP="007156ED">
      <w:pPr>
        <w:pStyle w:val="Akapitzlist"/>
        <w:widowControl w:val="0"/>
        <w:suppressAutoHyphens/>
        <w:autoSpaceDN w:val="0"/>
        <w:spacing w:after="0"/>
        <w:ind w:left="0"/>
        <w:textAlignment w:val="baseline"/>
        <w:rPr>
          <w:rFonts w:asciiTheme="minorHAnsi" w:eastAsia="Times New Roman" w:hAnsiTheme="minorHAnsi" w:cstheme="minorHAnsi"/>
          <w:b/>
          <w:bCs/>
          <w:color w:val="000000" w:themeColor="text1"/>
          <w:sz w:val="24"/>
          <w:szCs w:val="24"/>
          <w:lang w:eastAsia="pl-PL"/>
        </w:rPr>
      </w:pPr>
      <w:r w:rsidRPr="00A1372B">
        <w:rPr>
          <w:rFonts w:asciiTheme="minorHAnsi" w:eastAsia="Times New Roman" w:hAnsiTheme="minorHAnsi" w:cstheme="minorHAnsi"/>
          <w:b/>
          <w:bCs/>
          <w:color w:val="000000" w:themeColor="text1"/>
          <w:sz w:val="24"/>
          <w:szCs w:val="24"/>
          <w:lang w:eastAsia="pl-PL"/>
        </w:rPr>
        <w:t xml:space="preserve">Rozdział </w:t>
      </w:r>
      <w:r w:rsidR="00DE412D">
        <w:rPr>
          <w:rFonts w:asciiTheme="minorHAnsi" w:eastAsia="Times New Roman" w:hAnsiTheme="minorHAnsi" w:cstheme="minorHAnsi"/>
          <w:b/>
          <w:bCs/>
          <w:color w:val="000000" w:themeColor="text1"/>
          <w:sz w:val="24"/>
          <w:szCs w:val="24"/>
          <w:lang w:eastAsia="pl-PL"/>
        </w:rPr>
        <w:t>9</w:t>
      </w:r>
      <w:r w:rsidRPr="00A1372B">
        <w:rPr>
          <w:rFonts w:asciiTheme="minorHAnsi" w:eastAsia="Times New Roman" w:hAnsiTheme="minorHAnsi" w:cstheme="minorHAnsi"/>
          <w:b/>
          <w:bCs/>
          <w:color w:val="000000" w:themeColor="text1"/>
          <w:sz w:val="24"/>
          <w:szCs w:val="24"/>
          <w:lang w:eastAsia="pl-PL"/>
        </w:rPr>
        <w:t>.</w:t>
      </w:r>
      <w:r w:rsidR="00CD1FC9" w:rsidRPr="00A1372B">
        <w:rPr>
          <w:rFonts w:asciiTheme="minorHAnsi" w:eastAsia="Times New Roman" w:hAnsiTheme="minorHAnsi" w:cstheme="minorHAnsi"/>
          <w:b/>
          <w:bCs/>
          <w:color w:val="000000" w:themeColor="text1"/>
          <w:sz w:val="24"/>
          <w:szCs w:val="24"/>
          <w:lang w:eastAsia="pl-PL"/>
        </w:rPr>
        <w:t xml:space="preserve"> </w:t>
      </w:r>
      <w:r w:rsidR="00174AF7" w:rsidRPr="00A1372B">
        <w:rPr>
          <w:rFonts w:asciiTheme="minorHAnsi" w:eastAsia="Times New Roman" w:hAnsiTheme="minorHAnsi" w:cstheme="minorHAnsi"/>
          <w:b/>
          <w:bCs/>
          <w:color w:val="000000" w:themeColor="text1"/>
          <w:sz w:val="24"/>
          <w:szCs w:val="24"/>
          <w:lang w:eastAsia="pl-PL"/>
        </w:rPr>
        <w:t>Osoby do kontaktu:</w:t>
      </w:r>
    </w:p>
    <w:p w14:paraId="5C64C632" w14:textId="6D263475" w:rsidR="00652F32" w:rsidRPr="00A1372B" w:rsidRDefault="00652F32" w:rsidP="007156ED">
      <w:pPr>
        <w:spacing w:after="0"/>
        <w:rPr>
          <w:rFonts w:asciiTheme="minorHAnsi" w:eastAsia="Times New Roman" w:hAnsiTheme="minorHAnsi" w:cstheme="minorHAnsi"/>
          <w:b/>
          <w:bCs/>
          <w:color w:val="000000" w:themeColor="text1"/>
          <w:sz w:val="24"/>
          <w:szCs w:val="24"/>
          <w:lang w:eastAsia="pl-PL"/>
        </w:rPr>
      </w:pPr>
      <w:r w:rsidRPr="00A1372B">
        <w:rPr>
          <w:rFonts w:asciiTheme="minorHAnsi" w:eastAsia="Times New Roman" w:hAnsiTheme="minorHAnsi" w:cstheme="minorHAnsi"/>
          <w:b/>
          <w:bCs/>
          <w:color w:val="000000" w:themeColor="text1"/>
          <w:sz w:val="24"/>
          <w:szCs w:val="24"/>
          <w:lang w:eastAsia="pl-PL"/>
        </w:rPr>
        <w:t>W sprawach proceduralnych:</w:t>
      </w:r>
    </w:p>
    <w:p w14:paraId="2D8824EC" w14:textId="7FE09201" w:rsidR="0028148B" w:rsidRPr="00A1372B" w:rsidRDefault="007357F7" w:rsidP="007156ED">
      <w:pPr>
        <w:spacing w:after="0"/>
        <w:rPr>
          <w:rFonts w:asciiTheme="minorHAnsi" w:eastAsia="Times New Roman" w:hAnsiTheme="minorHAnsi" w:cstheme="minorHAnsi"/>
          <w:b/>
          <w:color w:val="000000" w:themeColor="text1"/>
          <w:sz w:val="24"/>
          <w:szCs w:val="24"/>
          <w:lang w:eastAsia="pl-PL"/>
        </w:rPr>
      </w:pPr>
      <w:r>
        <w:rPr>
          <w:rFonts w:asciiTheme="minorHAnsi" w:eastAsia="Times New Roman" w:hAnsiTheme="minorHAnsi" w:cstheme="minorHAnsi"/>
          <w:b/>
          <w:bCs/>
          <w:color w:val="000000" w:themeColor="text1"/>
          <w:sz w:val="24"/>
          <w:szCs w:val="24"/>
          <w:lang w:eastAsia="pl-PL"/>
        </w:rPr>
        <w:t>Ewa Pośpiech-Baranowska</w:t>
      </w:r>
      <w:r w:rsidR="0028148B" w:rsidRPr="00A1372B">
        <w:rPr>
          <w:rFonts w:asciiTheme="minorHAnsi" w:eastAsia="Times New Roman" w:hAnsiTheme="minorHAnsi" w:cstheme="minorHAnsi"/>
          <w:b/>
          <w:bCs/>
          <w:color w:val="000000" w:themeColor="text1"/>
          <w:sz w:val="24"/>
          <w:szCs w:val="24"/>
          <w:lang w:eastAsia="pl-PL"/>
        </w:rPr>
        <w:t xml:space="preserve"> </w:t>
      </w:r>
      <w:r w:rsidR="0028148B" w:rsidRPr="00A1372B">
        <w:rPr>
          <w:rFonts w:asciiTheme="minorHAnsi" w:eastAsia="Times New Roman" w:hAnsiTheme="minorHAnsi" w:cstheme="minorHAnsi"/>
          <w:color w:val="000000" w:themeColor="text1"/>
          <w:sz w:val="24"/>
          <w:szCs w:val="24"/>
          <w:lang w:eastAsia="pl-PL"/>
        </w:rPr>
        <w:t xml:space="preserve">– </w:t>
      </w:r>
      <w:r w:rsidR="00174AF7" w:rsidRPr="00A1372B">
        <w:rPr>
          <w:rFonts w:asciiTheme="minorHAnsi" w:eastAsia="Times New Roman" w:hAnsiTheme="minorHAnsi" w:cstheme="minorHAnsi"/>
          <w:color w:val="000000" w:themeColor="text1"/>
          <w:sz w:val="24"/>
          <w:szCs w:val="24"/>
          <w:lang w:eastAsia="pl-PL"/>
        </w:rPr>
        <w:t xml:space="preserve">Wydział </w:t>
      </w:r>
      <w:r w:rsidR="00875C30" w:rsidRPr="00A1372B">
        <w:rPr>
          <w:rFonts w:asciiTheme="minorHAnsi" w:eastAsia="Times New Roman" w:hAnsiTheme="minorHAnsi" w:cstheme="minorHAnsi"/>
          <w:color w:val="000000" w:themeColor="text1"/>
          <w:sz w:val="24"/>
          <w:szCs w:val="24"/>
          <w:lang w:eastAsia="pl-PL"/>
        </w:rPr>
        <w:t>O</w:t>
      </w:r>
      <w:r w:rsidR="00174AF7" w:rsidRPr="00A1372B">
        <w:rPr>
          <w:rFonts w:asciiTheme="minorHAnsi" w:eastAsia="Times New Roman" w:hAnsiTheme="minorHAnsi" w:cstheme="minorHAnsi"/>
          <w:color w:val="000000" w:themeColor="text1"/>
          <w:sz w:val="24"/>
          <w:szCs w:val="24"/>
          <w:lang w:eastAsia="pl-PL"/>
        </w:rPr>
        <w:t>rganizacyjny</w:t>
      </w:r>
    </w:p>
    <w:p w14:paraId="071EA02D" w14:textId="1BAC3A93" w:rsidR="00CD1FC9" w:rsidRDefault="00174AF7" w:rsidP="007156ED">
      <w:pPr>
        <w:spacing w:after="0"/>
        <w:rPr>
          <w:rFonts w:asciiTheme="minorHAnsi" w:eastAsia="Times New Roman" w:hAnsiTheme="minorHAnsi" w:cstheme="minorHAnsi"/>
          <w:color w:val="000000" w:themeColor="text1"/>
          <w:sz w:val="24"/>
          <w:szCs w:val="24"/>
          <w:lang w:eastAsia="pl-PL"/>
        </w:rPr>
      </w:pPr>
      <w:r w:rsidRPr="00A1372B">
        <w:rPr>
          <w:rFonts w:asciiTheme="minorHAnsi" w:eastAsia="Times New Roman" w:hAnsiTheme="minorHAnsi" w:cstheme="minorHAnsi"/>
          <w:color w:val="000000" w:themeColor="text1"/>
          <w:sz w:val="24"/>
          <w:szCs w:val="24"/>
          <w:lang w:eastAsia="pl-PL"/>
        </w:rPr>
        <w:t xml:space="preserve">e-mail: </w:t>
      </w:r>
      <w:hyperlink r:id="rId12" w:history="1">
        <w:r w:rsidR="007357F7" w:rsidRPr="00D36372">
          <w:rPr>
            <w:rStyle w:val="Hipercze"/>
            <w:rFonts w:asciiTheme="minorHAnsi" w:eastAsia="Times New Roman" w:hAnsiTheme="minorHAnsi" w:cstheme="minorHAnsi"/>
            <w:sz w:val="24"/>
            <w:szCs w:val="24"/>
            <w:lang w:eastAsia="pl-PL"/>
          </w:rPr>
          <w:t>ewa.baranowska@scp-slask.pl</w:t>
        </w:r>
      </w:hyperlink>
      <w:r w:rsidR="00AB2292" w:rsidRPr="00A1372B">
        <w:rPr>
          <w:rFonts w:asciiTheme="minorHAnsi" w:eastAsia="Times New Roman" w:hAnsiTheme="minorHAnsi" w:cstheme="minorHAnsi"/>
          <w:color w:val="000000" w:themeColor="text1"/>
          <w:sz w:val="24"/>
          <w:szCs w:val="24"/>
          <w:lang w:eastAsia="pl-PL"/>
        </w:rPr>
        <w:t xml:space="preserve">, </w:t>
      </w:r>
      <w:r w:rsidRPr="00A1372B">
        <w:rPr>
          <w:rFonts w:asciiTheme="minorHAnsi" w:eastAsia="Times New Roman" w:hAnsiTheme="minorHAnsi" w:cstheme="minorHAnsi"/>
          <w:color w:val="000000" w:themeColor="text1"/>
          <w:sz w:val="24"/>
          <w:szCs w:val="24"/>
          <w:lang w:eastAsia="pl-PL"/>
        </w:rPr>
        <w:t>tel.: (32) 743-9</w:t>
      </w:r>
      <w:r w:rsidR="007357F7">
        <w:rPr>
          <w:rFonts w:asciiTheme="minorHAnsi" w:eastAsia="Times New Roman" w:hAnsiTheme="minorHAnsi" w:cstheme="minorHAnsi"/>
          <w:color w:val="000000" w:themeColor="text1"/>
          <w:sz w:val="24"/>
          <w:szCs w:val="24"/>
          <w:lang w:eastAsia="pl-PL"/>
        </w:rPr>
        <w:t>1-80</w:t>
      </w:r>
      <w:r w:rsidR="0028148B" w:rsidRPr="00A1372B">
        <w:rPr>
          <w:rFonts w:asciiTheme="minorHAnsi" w:eastAsia="Times New Roman" w:hAnsiTheme="minorHAnsi" w:cstheme="minorHAnsi"/>
          <w:color w:val="000000" w:themeColor="text1"/>
          <w:sz w:val="24"/>
          <w:szCs w:val="24"/>
          <w:lang w:eastAsia="pl-PL"/>
        </w:rPr>
        <w:t>.</w:t>
      </w:r>
    </w:p>
    <w:p w14:paraId="1B868E3A" w14:textId="77777777" w:rsidR="000B001F" w:rsidRPr="00A1372B" w:rsidRDefault="000B001F" w:rsidP="007156ED">
      <w:pPr>
        <w:spacing w:after="0"/>
        <w:rPr>
          <w:rFonts w:asciiTheme="minorHAnsi" w:eastAsia="Times New Roman" w:hAnsiTheme="minorHAnsi" w:cstheme="minorHAnsi"/>
          <w:color w:val="000000" w:themeColor="text1"/>
          <w:sz w:val="24"/>
          <w:szCs w:val="24"/>
          <w:lang w:eastAsia="pl-PL"/>
        </w:rPr>
      </w:pPr>
    </w:p>
    <w:p w14:paraId="12D028BC" w14:textId="112C4C62" w:rsidR="00652F32" w:rsidRDefault="00652F32" w:rsidP="007156ED">
      <w:pPr>
        <w:spacing w:after="0"/>
        <w:rPr>
          <w:rFonts w:asciiTheme="minorHAnsi" w:eastAsia="Times New Roman" w:hAnsiTheme="minorHAnsi" w:cstheme="minorHAnsi"/>
          <w:b/>
          <w:bCs/>
          <w:color w:val="000000" w:themeColor="text1"/>
          <w:sz w:val="24"/>
          <w:szCs w:val="24"/>
          <w:lang w:eastAsia="pl-PL"/>
        </w:rPr>
      </w:pPr>
      <w:r w:rsidRPr="00A1372B">
        <w:rPr>
          <w:rFonts w:asciiTheme="minorHAnsi" w:eastAsia="Times New Roman" w:hAnsiTheme="minorHAnsi" w:cstheme="minorHAnsi"/>
          <w:b/>
          <w:bCs/>
          <w:color w:val="000000" w:themeColor="text1"/>
          <w:sz w:val="24"/>
          <w:szCs w:val="24"/>
          <w:lang w:eastAsia="pl-PL"/>
        </w:rPr>
        <w:t>W sprawach merytorycznych:</w:t>
      </w:r>
    </w:p>
    <w:p w14:paraId="792BBBBA" w14:textId="0D27F9FA" w:rsidR="00354CC1" w:rsidRDefault="00354CC1" w:rsidP="007156ED">
      <w:pPr>
        <w:spacing w:after="0"/>
        <w:rPr>
          <w:rFonts w:asciiTheme="minorHAnsi" w:eastAsia="Times New Roman" w:hAnsiTheme="minorHAnsi" w:cstheme="minorHAnsi"/>
          <w:color w:val="000000" w:themeColor="text1"/>
          <w:sz w:val="24"/>
          <w:szCs w:val="24"/>
          <w:lang w:eastAsia="pl-PL"/>
        </w:rPr>
      </w:pPr>
      <w:r>
        <w:rPr>
          <w:rFonts w:asciiTheme="minorHAnsi" w:eastAsia="Times New Roman" w:hAnsiTheme="minorHAnsi" w:cstheme="minorHAnsi"/>
          <w:b/>
          <w:bCs/>
          <w:color w:val="000000" w:themeColor="text1"/>
          <w:sz w:val="24"/>
          <w:szCs w:val="24"/>
          <w:lang w:eastAsia="pl-PL"/>
        </w:rPr>
        <w:t xml:space="preserve">Anna Trólka – </w:t>
      </w:r>
      <w:r>
        <w:rPr>
          <w:rFonts w:asciiTheme="minorHAnsi" w:eastAsia="Times New Roman" w:hAnsiTheme="minorHAnsi" w:cstheme="minorHAnsi"/>
          <w:color w:val="000000" w:themeColor="text1"/>
          <w:sz w:val="24"/>
          <w:szCs w:val="24"/>
          <w:lang w:eastAsia="pl-PL"/>
        </w:rPr>
        <w:t>Wydział Informacji i Promocji</w:t>
      </w:r>
    </w:p>
    <w:p w14:paraId="0F00FE8C" w14:textId="2897B5B0" w:rsidR="00354CC1" w:rsidRDefault="00354CC1" w:rsidP="007156ED">
      <w:pPr>
        <w:spacing w:after="0"/>
        <w:rPr>
          <w:rFonts w:asciiTheme="minorHAnsi" w:eastAsia="Times New Roman" w:hAnsiTheme="minorHAnsi" w:cstheme="minorHAnsi"/>
          <w:color w:val="000000" w:themeColor="text1"/>
          <w:sz w:val="24"/>
          <w:szCs w:val="24"/>
          <w:lang w:eastAsia="pl-PL"/>
        </w:rPr>
      </w:pPr>
      <w:r>
        <w:rPr>
          <w:rFonts w:asciiTheme="minorHAnsi" w:eastAsia="Times New Roman" w:hAnsiTheme="minorHAnsi" w:cstheme="minorHAnsi"/>
          <w:color w:val="000000" w:themeColor="text1"/>
          <w:sz w:val="24"/>
          <w:szCs w:val="24"/>
          <w:lang w:eastAsia="pl-PL"/>
        </w:rPr>
        <w:t xml:space="preserve">e-mail: </w:t>
      </w:r>
      <w:hyperlink r:id="rId13" w:history="1">
        <w:r w:rsidRPr="001F58C2">
          <w:rPr>
            <w:rStyle w:val="Hipercze"/>
            <w:rFonts w:ascii="Ubuntu" w:hAnsi="Ubuntu"/>
            <w:sz w:val="21"/>
            <w:szCs w:val="21"/>
            <w:shd w:val="clear" w:color="auto" w:fill="FFFFFF"/>
          </w:rPr>
          <w:t>anna.trolka@scp-slask.pl</w:t>
        </w:r>
      </w:hyperlink>
      <w:r>
        <w:rPr>
          <w:rFonts w:ascii="Ubuntu" w:hAnsi="Ubuntu"/>
          <w:color w:val="23527C"/>
          <w:sz w:val="21"/>
          <w:szCs w:val="21"/>
          <w:u w:val="single"/>
          <w:shd w:val="clear" w:color="auto" w:fill="FFFFFF"/>
        </w:rPr>
        <w:t xml:space="preserve">, </w:t>
      </w:r>
      <w:r w:rsidRPr="00A1372B">
        <w:rPr>
          <w:rFonts w:asciiTheme="minorHAnsi" w:eastAsia="Times New Roman" w:hAnsiTheme="minorHAnsi" w:cstheme="minorHAnsi"/>
          <w:color w:val="000000" w:themeColor="text1"/>
          <w:sz w:val="24"/>
          <w:szCs w:val="24"/>
          <w:lang w:eastAsia="pl-PL"/>
        </w:rPr>
        <w:t>tel.: (32) 743-9</w:t>
      </w:r>
      <w:r>
        <w:rPr>
          <w:rFonts w:asciiTheme="minorHAnsi" w:eastAsia="Times New Roman" w:hAnsiTheme="minorHAnsi" w:cstheme="minorHAnsi"/>
          <w:color w:val="000000" w:themeColor="text1"/>
          <w:sz w:val="24"/>
          <w:szCs w:val="24"/>
          <w:lang w:eastAsia="pl-PL"/>
        </w:rPr>
        <w:t>1</w:t>
      </w:r>
      <w:r w:rsidRPr="00A1372B">
        <w:rPr>
          <w:rFonts w:asciiTheme="minorHAnsi" w:eastAsia="Times New Roman" w:hAnsiTheme="minorHAnsi" w:cstheme="minorHAnsi"/>
          <w:color w:val="000000" w:themeColor="text1"/>
          <w:sz w:val="24"/>
          <w:szCs w:val="24"/>
          <w:lang w:eastAsia="pl-PL"/>
        </w:rPr>
        <w:t>-</w:t>
      </w:r>
      <w:r>
        <w:rPr>
          <w:rFonts w:asciiTheme="minorHAnsi" w:eastAsia="Times New Roman" w:hAnsiTheme="minorHAnsi" w:cstheme="minorHAnsi"/>
          <w:color w:val="000000" w:themeColor="text1"/>
          <w:sz w:val="24"/>
          <w:szCs w:val="24"/>
          <w:lang w:eastAsia="pl-PL"/>
        </w:rPr>
        <w:t>77</w:t>
      </w:r>
      <w:r w:rsidRPr="00A1372B">
        <w:rPr>
          <w:rFonts w:asciiTheme="minorHAnsi" w:eastAsia="Times New Roman" w:hAnsiTheme="minorHAnsi" w:cstheme="minorHAnsi"/>
          <w:color w:val="000000" w:themeColor="text1"/>
          <w:sz w:val="24"/>
          <w:szCs w:val="24"/>
          <w:lang w:eastAsia="pl-PL"/>
        </w:rPr>
        <w:t>.</w:t>
      </w:r>
    </w:p>
    <w:p w14:paraId="73F63260" w14:textId="48D0C9D1" w:rsidR="00354CC1" w:rsidRDefault="00354CC1" w:rsidP="00354CC1">
      <w:pPr>
        <w:spacing w:after="0"/>
        <w:rPr>
          <w:rFonts w:asciiTheme="minorHAnsi" w:eastAsia="Times New Roman" w:hAnsiTheme="minorHAnsi" w:cstheme="minorHAnsi"/>
          <w:color w:val="000000" w:themeColor="text1"/>
          <w:sz w:val="24"/>
          <w:szCs w:val="24"/>
          <w:lang w:eastAsia="pl-PL"/>
        </w:rPr>
      </w:pPr>
      <w:r>
        <w:rPr>
          <w:rFonts w:asciiTheme="minorHAnsi" w:eastAsia="Times New Roman" w:hAnsiTheme="minorHAnsi" w:cstheme="minorHAnsi"/>
          <w:b/>
          <w:bCs/>
          <w:color w:val="000000" w:themeColor="text1"/>
          <w:sz w:val="24"/>
          <w:szCs w:val="24"/>
          <w:lang w:eastAsia="pl-PL"/>
        </w:rPr>
        <w:t xml:space="preserve">Agnieszka Szymkiewicz-Brodziak – </w:t>
      </w:r>
      <w:r>
        <w:rPr>
          <w:rFonts w:asciiTheme="minorHAnsi" w:eastAsia="Times New Roman" w:hAnsiTheme="minorHAnsi" w:cstheme="minorHAnsi"/>
          <w:color w:val="000000" w:themeColor="text1"/>
          <w:sz w:val="24"/>
          <w:szCs w:val="24"/>
          <w:lang w:eastAsia="pl-PL"/>
        </w:rPr>
        <w:t>Wydział Informacji i Promocji</w:t>
      </w:r>
    </w:p>
    <w:p w14:paraId="0159FAC6" w14:textId="782A14AE" w:rsidR="00354CC1" w:rsidRDefault="00354CC1" w:rsidP="007156ED">
      <w:pPr>
        <w:spacing w:after="0"/>
        <w:rPr>
          <w:rFonts w:asciiTheme="minorHAnsi" w:eastAsia="Times New Roman" w:hAnsiTheme="minorHAnsi" w:cstheme="minorHAnsi"/>
          <w:color w:val="000000" w:themeColor="text1"/>
          <w:sz w:val="24"/>
          <w:szCs w:val="24"/>
          <w:lang w:eastAsia="pl-PL"/>
        </w:rPr>
      </w:pPr>
      <w:r>
        <w:rPr>
          <w:rFonts w:asciiTheme="minorHAnsi" w:eastAsia="Times New Roman" w:hAnsiTheme="minorHAnsi" w:cstheme="minorHAnsi"/>
          <w:color w:val="000000" w:themeColor="text1"/>
          <w:sz w:val="24"/>
          <w:szCs w:val="24"/>
          <w:lang w:eastAsia="pl-PL"/>
        </w:rPr>
        <w:t xml:space="preserve">e-mail: </w:t>
      </w:r>
      <w:hyperlink r:id="rId14" w:history="1">
        <w:r w:rsidR="00A46897" w:rsidRPr="0087505F">
          <w:rPr>
            <w:rStyle w:val="Hipercze"/>
            <w:rFonts w:ascii="Ubuntu" w:hAnsi="Ubuntu"/>
            <w:sz w:val="21"/>
            <w:szCs w:val="21"/>
            <w:shd w:val="clear" w:color="auto" w:fill="FFFFFF"/>
          </w:rPr>
          <w:t>agnieszka.brodziak@scp-slask.pl</w:t>
        </w:r>
      </w:hyperlink>
      <w:r>
        <w:rPr>
          <w:rFonts w:ascii="Ubuntu" w:hAnsi="Ubuntu"/>
          <w:color w:val="23527C"/>
          <w:sz w:val="21"/>
          <w:szCs w:val="21"/>
          <w:u w:val="single"/>
          <w:shd w:val="clear" w:color="auto" w:fill="FFFFFF"/>
        </w:rPr>
        <w:t xml:space="preserve">, </w:t>
      </w:r>
      <w:r w:rsidRPr="00A1372B">
        <w:rPr>
          <w:rFonts w:asciiTheme="minorHAnsi" w:eastAsia="Times New Roman" w:hAnsiTheme="minorHAnsi" w:cstheme="minorHAnsi"/>
          <w:color w:val="000000" w:themeColor="text1"/>
          <w:sz w:val="24"/>
          <w:szCs w:val="24"/>
          <w:lang w:eastAsia="pl-PL"/>
        </w:rPr>
        <w:t>tel.: (32) 743-9</w:t>
      </w:r>
      <w:r>
        <w:rPr>
          <w:rFonts w:asciiTheme="minorHAnsi" w:eastAsia="Times New Roman" w:hAnsiTheme="minorHAnsi" w:cstheme="minorHAnsi"/>
          <w:color w:val="000000" w:themeColor="text1"/>
          <w:sz w:val="24"/>
          <w:szCs w:val="24"/>
          <w:lang w:eastAsia="pl-PL"/>
        </w:rPr>
        <w:t>2</w:t>
      </w:r>
      <w:r w:rsidRPr="00A1372B">
        <w:rPr>
          <w:rFonts w:asciiTheme="minorHAnsi" w:eastAsia="Times New Roman" w:hAnsiTheme="minorHAnsi" w:cstheme="minorHAnsi"/>
          <w:color w:val="000000" w:themeColor="text1"/>
          <w:sz w:val="24"/>
          <w:szCs w:val="24"/>
          <w:lang w:eastAsia="pl-PL"/>
        </w:rPr>
        <w:t>-</w:t>
      </w:r>
      <w:r>
        <w:rPr>
          <w:rFonts w:asciiTheme="minorHAnsi" w:eastAsia="Times New Roman" w:hAnsiTheme="minorHAnsi" w:cstheme="minorHAnsi"/>
          <w:color w:val="000000" w:themeColor="text1"/>
          <w:sz w:val="24"/>
          <w:szCs w:val="24"/>
          <w:lang w:eastAsia="pl-PL"/>
        </w:rPr>
        <w:t>20</w:t>
      </w:r>
      <w:r w:rsidRPr="00A1372B">
        <w:rPr>
          <w:rFonts w:asciiTheme="minorHAnsi" w:eastAsia="Times New Roman" w:hAnsiTheme="minorHAnsi" w:cstheme="minorHAnsi"/>
          <w:color w:val="000000" w:themeColor="text1"/>
          <w:sz w:val="24"/>
          <w:szCs w:val="24"/>
          <w:lang w:eastAsia="pl-PL"/>
        </w:rPr>
        <w:t>.</w:t>
      </w:r>
    </w:p>
    <w:p w14:paraId="3B3EBE34" w14:textId="77777777" w:rsidR="000B001F" w:rsidRPr="00354CC1" w:rsidRDefault="000B001F" w:rsidP="007156ED">
      <w:pPr>
        <w:spacing w:after="0"/>
        <w:rPr>
          <w:rFonts w:asciiTheme="minorHAnsi" w:eastAsia="Times New Roman" w:hAnsiTheme="minorHAnsi" w:cstheme="minorHAnsi"/>
          <w:color w:val="000000" w:themeColor="text1"/>
          <w:sz w:val="24"/>
          <w:szCs w:val="24"/>
          <w:lang w:eastAsia="pl-PL"/>
        </w:rPr>
      </w:pPr>
    </w:p>
    <w:p w14:paraId="02E23829" w14:textId="5030F9D0" w:rsidR="007139F4" w:rsidRPr="00A1372B" w:rsidRDefault="004C1105" w:rsidP="007156ED">
      <w:pPr>
        <w:pStyle w:val="Akapitzlist"/>
        <w:spacing w:after="0"/>
        <w:ind w:left="0"/>
        <w:rPr>
          <w:rFonts w:asciiTheme="minorHAnsi" w:hAnsiTheme="minorHAnsi" w:cstheme="minorHAnsi"/>
          <w:b/>
          <w:bCs/>
          <w:color w:val="000000" w:themeColor="text1"/>
          <w:sz w:val="24"/>
          <w:szCs w:val="24"/>
        </w:rPr>
      </w:pPr>
      <w:r w:rsidRPr="00A1372B">
        <w:rPr>
          <w:rFonts w:asciiTheme="minorHAnsi" w:hAnsiTheme="minorHAnsi" w:cstheme="minorHAnsi"/>
          <w:b/>
          <w:bCs/>
          <w:color w:val="000000" w:themeColor="text1"/>
          <w:sz w:val="24"/>
          <w:szCs w:val="24"/>
        </w:rPr>
        <w:t xml:space="preserve">Rozdział </w:t>
      </w:r>
      <w:r w:rsidR="00DE412D">
        <w:rPr>
          <w:rFonts w:asciiTheme="minorHAnsi" w:hAnsiTheme="minorHAnsi" w:cstheme="minorHAnsi"/>
          <w:b/>
          <w:bCs/>
          <w:color w:val="000000" w:themeColor="text1"/>
          <w:sz w:val="24"/>
          <w:szCs w:val="24"/>
        </w:rPr>
        <w:t>10</w:t>
      </w:r>
      <w:r w:rsidRPr="00A1372B">
        <w:rPr>
          <w:rFonts w:asciiTheme="minorHAnsi" w:hAnsiTheme="minorHAnsi" w:cstheme="minorHAnsi"/>
          <w:b/>
          <w:bCs/>
          <w:color w:val="000000" w:themeColor="text1"/>
          <w:sz w:val="24"/>
          <w:szCs w:val="24"/>
        </w:rPr>
        <w:t>.</w:t>
      </w:r>
      <w:r w:rsidR="00CD1FC9" w:rsidRPr="00A1372B">
        <w:rPr>
          <w:rFonts w:asciiTheme="minorHAnsi" w:hAnsiTheme="minorHAnsi" w:cstheme="minorHAnsi"/>
          <w:b/>
          <w:bCs/>
          <w:color w:val="000000" w:themeColor="text1"/>
          <w:sz w:val="24"/>
          <w:szCs w:val="24"/>
        </w:rPr>
        <w:t xml:space="preserve"> </w:t>
      </w:r>
      <w:r w:rsidR="00174AF7" w:rsidRPr="00A1372B">
        <w:rPr>
          <w:rFonts w:asciiTheme="minorHAnsi" w:hAnsiTheme="minorHAnsi" w:cstheme="minorHAnsi"/>
          <w:b/>
          <w:bCs/>
          <w:color w:val="000000" w:themeColor="text1"/>
          <w:sz w:val="24"/>
          <w:szCs w:val="24"/>
        </w:rPr>
        <w:t>Załączniki:</w:t>
      </w:r>
    </w:p>
    <w:p w14:paraId="4D5C909E" w14:textId="6BF33D47" w:rsidR="007139F4" w:rsidRPr="00A1372B" w:rsidRDefault="007139F4" w:rsidP="007156ED">
      <w:pPr>
        <w:pStyle w:val="Akapitzlist"/>
        <w:numPr>
          <w:ilvl w:val="0"/>
          <w:numId w:val="5"/>
        </w:numPr>
        <w:spacing w:after="0"/>
        <w:ind w:left="0"/>
        <w:contextualSpacing w:val="0"/>
        <w:rPr>
          <w:rFonts w:asciiTheme="minorHAnsi" w:hAnsiTheme="minorHAnsi" w:cstheme="minorHAnsi"/>
          <w:color w:val="000000" w:themeColor="text1"/>
          <w:sz w:val="24"/>
          <w:szCs w:val="24"/>
        </w:rPr>
      </w:pPr>
      <w:bookmarkStart w:id="6" w:name="_Hlk100822689"/>
      <w:r w:rsidRPr="00A1372B">
        <w:rPr>
          <w:rFonts w:asciiTheme="minorHAnsi" w:hAnsiTheme="minorHAnsi" w:cstheme="minorHAnsi"/>
          <w:color w:val="000000" w:themeColor="text1"/>
          <w:sz w:val="24"/>
          <w:szCs w:val="24"/>
        </w:rPr>
        <w:t xml:space="preserve">Załącznik nr 1 – </w:t>
      </w:r>
      <w:r w:rsidR="00544864" w:rsidRPr="00A1372B">
        <w:rPr>
          <w:rFonts w:asciiTheme="minorHAnsi" w:hAnsiTheme="minorHAnsi" w:cstheme="minorHAnsi"/>
          <w:color w:val="000000" w:themeColor="text1"/>
          <w:sz w:val="24"/>
          <w:szCs w:val="24"/>
        </w:rPr>
        <w:t xml:space="preserve">Opis przedmiotu zamówienia </w:t>
      </w:r>
    </w:p>
    <w:p w14:paraId="5284ECF3" w14:textId="659E90DE" w:rsidR="00174AF7" w:rsidRPr="00A1372B" w:rsidRDefault="00174AF7" w:rsidP="007156ED">
      <w:pPr>
        <w:pStyle w:val="Akapitzlist"/>
        <w:numPr>
          <w:ilvl w:val="0"/>
          <w:numId w:val="5"/>
        </w:numPr>
        <w:spacing w:after="0"/>
        <w:ind w:left="0"/>
        <w:contextualSpacing w:val="0"/>
        <w:rPr>
          <w:rFonts w:asciiTheme="minorHAnsi" w:hAnsiTheme="minorHAnsi" w:cstheme="minorHAnsi"/>
          <w:color w:val="000000" w:themeColor="text1"/>
          <w:sz w:val="24"/>
          <w:szCs w:val="24"/>
        </w:rPr>
      </w:pPr>
      <w:r w:rsidRPr="00A1372B">
        <w:rPr>
          <w:rFonts w:asciiTheme="minorHAnsi" w:hAnsiTheme="minorHAnsi" w:cstheme="minorHAnsi"/>
          <w:color w:val="000000" w:themeColor="text1"/>
          <w:sz w:val="24"/>
          <w:szCs w:val="24"/>
        </w:rPr>
        <w:t xml:space="preserve">Załącznik nr </w:t>
      </w:r>
      <w:r w:rsidR="007139F4" w:rsidRPr="00A1372B">
        <w:rPr>
          <w:rFonts w:asciiTheme="minorHAnsi" w:hAnsiTheme="minorHAnsi" w:cstheme="minorHAnsi"/>
          <w:color w:val="000000" w:themeColor="text1"/>
          <w:sz w:val="24"/>
          <w:szCs w:val="24"/>
        </w:rPr>
        <w:t>2</w:t>
      </w:r>
      <w:r w:rsidRPr="00A1372B">
        <w:rPr>
          <w:rFonts w:asciiTheme="minorHAnsi" w:hAnsiTheme="minorHAnsi" w:cstheme="minorHAnsi"/>
          <w:color w:val="000000" w:themeColor="text1"/>
          <w:sz w:val="24"/>
          <w:szCs w:val="24"/>
        </w:rPr>
        <w:t xml:space="preserve"> </w:t>
      </w:r>
      <w:r w:rsidR="00705133" w:rsidRPr="00A1372B">
        <w:rPr>
          <w:rFonts w:asciiTheme="minorHAnsi" w:hAnsiTheme="minorHAnsi" w:cstheme="minorHAnsi"/>
          <w:color w:val="000000" w:themeColor="text1"/>
          <w:sz w:val="24"/>
          <w:szCs w:val="24"/>
        </w:rPr>
        <w:t>–</w:t>
      </w:r>
      <w:r w:rsidRPr="00A1372B">
        <w:rPr>
          <w:rFonts w:asciiTheme="minorHAnsi" w:hAnsiTheme="minorHAnsi" w:cstheme="minorHAnsi"/>
          <w:color w:val="000000" w:themeColor="text1"/>
          <w:sz w:val="24"/>
          <w:szCs w:val="24"/>
        </w:rPr>
        <w:t xml:space="preserve"> </w:t>
      </w:r>
      <w:r w:rsidR="00544864" w:rsidRPr="00A1372B">
        <w:rPr>
          <w:rFonts w:asciiTheme="minorHAnsi" w:hAnsiTheme="minorHAnsi" w:cstheme="minorHAnsi"/>
          <w:color w:val="000000" w:themeColor="text1"/>
          <w:sz w:val="24"/>
          <w:szCs w:val="24"/>
        </w:rPr>
        <w:t xml:space="preserve">Wzór umowy </w:t>
      </w:r>
    </w:p>
    <w:p w14:paraId="5082F819" w14:textId="6D82AB93" w:rsidR="00174AF7" w:rsidRPr="00A1372B" w:rsidRDefault="00174AF7" w:rsidP="007156ED">
      <w:pPr>
        <w:pStyle w:val="Akapitzlist"/>
        <w:numPr>
          <w:ilvl w:val="0"/>
          <w:numId w:val="5"/>
        </w:numPr>
        <w:spacing w:after="0"/>
        <w:ind w:left="0"/>
        <w:contextualSpacing w:val="0"/>
        <w:rPr>
          <w:rFonts w:asciiTheme="minorHAnsi" w:hAnsiTheme="minorHAnsi" w:cstheme="minorHAnsi"/>
          <w:color w:val="000000" w:themeColor="text1"/>
          <w:sz w:val="24"/>
          <w:szCs w:val="24"/>
        </w:rPr>
      </w:pPr>
      <w:r w:rsidRPr="00A1372B">
        <w:rPr>
          <w:rFonts w:asciiTheme="minorHAnsi" w:hAnsiTheme="minorHAnsi" w:cstheme="minorHAnsi"/>
          <w:color w:val="000000" w:themeColor="text1"/>
          <w:sz w:val="24"/>
          <w:szCs w:val="24"/>
        </w:rPr>
        <w:t xml:space="preserve">Załącznik nr </w:t>
      </w:r>
      <w:r w:rsidR="007139F4" w:rsidRPr="00A1372B">
        <w:rPr>
          <w:rFonts w:asciiTheme="minorHAnsi" w:hAnsiTheme="minorHAnsi" w:cstheme="minorHAnsi"/>
          <w:color w:val="000000" w:themeColor="text1"/>
          <w:sz w:val="24"/>
          <w:szCs w:val="24"/>
        </w:rPr>
        <w:t>3</w:t>
      </w:r>
      <w:r w:rsidRPr="00A1372B">
        <w:rPr>
          <w:rFonts w:asciiTheme="minorHAnsi" w:hAnsiTheme="minorHAnsi" w:cstheme="minorHAnsi"/>
          <w:color w:val="000000" w:themeColor="text1"/>
          <w:sz w:val="24"/>
          <w:szCs w:val="24"/>
        </w:rPr>
        <w:t xml:space="preserve"> – </w:t>
      </w:r>
      <w:r w:rsidR="00544864" w:rsidRPr="00A1372B">
        <w:rPr>
          <w:rFonts w:asciiTheme="minorHAnsi" w:hAnsiTheme="minorHAnsi" w:cstheme="minorHAnsi"/>
          <w:color w:val="000000" w:themeColor="text1"/>
          <w:sz w:val="24"/>
          <w:szCs w:val="24"/>
        </w:rPr>
        <w:t>Formularz ofertowy</w:t>
      </w:r>
    </w:p>
    <w:p w14:paraId="3616EA14" w14:textId="757BE0FC" w:rsidR="00A82EE8" w:rsidRPr="00A1372B" w:rsidRDefault="00295B02" w:rsidP="007156ED">
      <w:pPr>
        <w:pStyle w:val="Akapitzlist"/>
        <w:numPr>
          <w:ilvl w:val="0"/>
          <w:numId w:val="5"/>
        </w:numPr>
        <w:spacing w:after="0"/>
        <w:ind w:left="0"/>
        <w:contextualSpacing w:val="0"/>
        <w:rPr>
          <w:rFonts w:asciiTheme="minorHAnsi" w:hAnsiTheme="minorHAnsi" w:cstheme="minorHAnsi"/>
          <w:color w:val="000000" w:themeColor="text1"/>
          <w:sz w:val="24"/>
          <w:szCs w:val="24"/>
        </w:rPr>
      </w:pPr>
      <w:r w:rsidRPr="00A1372B">
        <w:rPr>
          <w:rFonts w:asciiTheme="minorHAnsi" w:hAnsiTheme="minorHAnsi" w:cstheme="minorHAnsi"/>
          <w:color w:val="000000" w:themeColor="text1"/>
          <w:sz w:val="24"/>
          <w:szCs w:val="24"/>
        </w:rPr>
        <w:t xml:space="preserve">Załącznik nr </w:t>
      </w:r>
      <w:r w:rsidR="00601735" w:rsidRPr="00A1372B">
        <w:rPr>
          <w:rFonts w:asciiTheme="minorHAnsi" w:hAnsiTheme="minorHAnsi" w:cstheme="minorHAnsi"/>
          <w:color w:val="000000" w:themeColor="text1"/>
          <w:sz w:val="24"/>
          <w:szCs w:val="24"/>
        </w:rPr>
        <w:t>4</w:t>
      </w:r>
      <w:r w:rsidRPr="00A1372B">
        <w:rPr>
          <w:rFonts w:asciiTheme="minorHAnsi" w:hAnsiTheme="minorHAnsi" w:cstheme="minorHAnsi"/>
          <w:color w:val="000000" w:themeColor="text1"/>
          <w:sz w:val="24"/>
          <w:szCs w:val="24"/>
        </w:rPr>
        <w:t xml:space="preserve"> - </w:t>
      </w:r>
      <w:r w:rsidR="00B83ABA" w:rsidRPr="00A1372B">
        <w:rPr>
          <w:rFonts w:asciiTheme="minorHAnsi" w:hAnsiTheme="minorHAnsi" w:cstheme="minorHAnsi"/>
          <w:color w:val="000000" w:themeColor="text1"/>
          <w:sz w:val="24"/>
          <w:szCs w:val="24"/>
        </w:rPr>
        <w:t xml:space="preserve">Klauzula informacyjna </w:t>
      </w:r>
      <w:r w:rsidR="008E1D88" w:rsidRPr="00A1372B">
        <w:rPr>
          <w:rFonts w:asciiTheme="minorHAnsi" w:hAnsiTheme="minorHAnsi" w:cstheme="minorHAnsi"/>
          <w:color w:val="000000" w:themeColor="text1"/>
          <w:sz w:val="24"/>
          <w:szCs w:val="24"/>
        </w:rPr>
        <w:t xml:space="preserve">RODO </w:t>
      </w:r>
      <w:r w:rsidR="00B83ABA" w:rsidRPr="00A1372B">
        <w:rPr>
          <w:rFonts w:asciiTheme="minorHAnsi" w:hAnsiTheme="minorHAnsi" w:cstheme="minorHAnsi"/>
          <w:color w:val="000000" w:themeColor="text1"/>
          <w:sz w:val="24"/>
          <w:szCs w:val="24"/>
        </w:rPr>
        <w:t>– załącznik do wzoru umowy</w:t>
      </w:r>
      <w:bookmarkEnd w:id="6"/>
    </w:p>
    <w:p w14:paraId="581B2E6C" w14:textId="77777777" w:rsidR="00AA456F" w:rsidRPr="00A1372B" w:rsidRDefault="00AA456F" w:rsidP="00AA456F">
      <w:pPr>
        <w:pStyle w:val="Akapitzlist"/>
        <w:spacing w:after="0"/>
        <w:ind w:left="0"/>
        <w:contextualSpacing w:val="0"/>
        <w:rPr>
          <w:rFonts w:asciiTheme="minorHAnsi" w:hAnsiTheme="minorHAnsi" w:cstheme="minorHAnsi"/>
          <w:color w:val="EE0000"/>
          <w:sz w:val="24"/>
          <w:szCs w:val="24"/>
        </w:rPr>
      </w:pPr>
    </w:p>
    <w:p w14:paraId="4B74BE68" w14:textId="6793B96D" w:rsidR="00174AF7" w:rsidRPr="00A1372B" w:rsidRDefault="004C1105" w:rsidP="00601735">
      <w:pPr>
        <w:pStyle w:val="Akapitzlist"/>
        <w:spacing w:after="0"/>
        <w:ind w:left="0"/>
        <w:rPr>
          <w:rFonts w:asciiTheme="minorHAnsi" w:hAnsiTheme="minorHAnsi" w:cstheme="minorHAnsi"/>
          <w:b/>
          <w:bCs/>
          <w:color w:val="000000" w:themeColor="text1"/>
          <w:sz w:val="24"/>
          <w:szCs w:val="24"/>
          <w:lang w:eastAsia="pl-PL"/>
        </w:rPr>
      </w:pPr>
      <w:r w:rsidRPr="00A1372B">
        <w:rPr>
          <w:rFonts w:asciiTheme="minorHAnsi" w:hAnsiTheme="minorHAnsi" w:cstheme="minorHAnsi"/>
          <w:b/>
          <w:bCs/>
          <w:color w:val="000000" w:themeColor="text1"/>
          <w:sz w:val="24"/>
          <w:szCs w:val="24"/>
        </w:rPr>
        <w:t>Rozdział 1</w:t>
      </w:r>
      <w:r w:rsidR="00DE412D">
        <w:rPr>
          <w:rFonts w:asciiTheme="minorHAnsi" w:hAnsiTheme="minorHAnsi" w:cstheme="minorHAnsi"/>
          <w:b/>
          <w:bCs/>
          <w:color w:val="000000" w:themeColor="text1"/>
          <w:sz w:val="24"/>
          <w:szCs w:val="24"/>
        </w:rPr>
        <w:t>1</w:t>
      </w:r>
      <w:r w:rsidRPr="00A1372B">
        <w:rPr>
          <w:rFonts w:asciiTheme="minorHAnsi" w:hAnsiTheme="minorHAnsi" w:cstheme="minorHAnsi"/>
          <w:b/>
          <w:bCs/>
          <w:color w:val="000000" w:themeColor="text1"/>
          <w:sz w:val="24"/>
          <w:szCs w:val="24"/>
        </w:rPr>
        <w:t xml:space="preserve">. </w:t>
      </w:r>
      <w:r w:rsidR="00174AF7" w:rsidRPr="00A1372B">
        <w:rPr>
          <w:rFonts w:asciiTheme="minorHAnsi" w:hAnsiTheme="minorHAnsi" w:cstheme="minorHAnsi"/>
          <w:b/>
          <w:bCs/>
          <w:color w:val="000000" w:themeColor="text1"/>
          <w:sz w:val="24"/>
          <w:szCs w:val="24"/>
        </w:rPr>
        <w:t>Informacje podawane w przypadku zbierania danych osobowych od osoby, której dane dotyczą</w:t>
      </w:r>
      <w:r w:rsidR="00AB2292" w:rsidRPr="00A1372B">
        <w:rPr>
          <w:rFonts w:asciiTheme="minorHAnsi" w:hAnsiTheme="minorHAnsi" w:cstheme="minorHAnsi"/>
          <w:b/>
          <w:bCs/>
          <w:color w:val="000000" w:themeColor="text1"/>
          <w:sz w:val="24"/>
          <w:szCs w:val="24"/>
        </w:rPr>
        <w:t>:</w:t>
      </w:r>
    </w:p>
    <w:p w14:paraId="0C81C852" w14:textId="77777777" w:rsidR="00397DF5" w:rsidRPr="00A1372B" w:rsidRDefault="00397DF5" w:rsidP="00601735">
      <w:pPr>
        <w:spacing w:after="0"/>
        <w:ind w:left="-113"/>
        <w:rPr>
          <w:rFonts w:asciiTheme="minorHAnsi" w:hAnsiTheme="minorHAnsi" w:cstheme="minorHAnsi"/>
          <w:color w:val="000000" w:themeColor="text1"/>
          <w:sz w:val="24"/>
          <w:szCs w:val="24"/>
        </w:rPr>
      </w:pPr>
      <w:bookmarkStart w:id="7" w:name="_Hlk80781071"/>
      <w:r w:rsidRPr="00A1372B">
        <w:rPr>
          <w:rFonts w:asciiTheme="minorHAnsi" w:hAnsiTheme="minorHAnsi" w:cstheme="minorHAnsi"/>
          <w:color w:val="000000" w:themeColor="text1"/>
          <w:sz w:val="24"/>
          <w:szCs w:val="24"/>
        </w:rPr>
        <w:t xml:space="preserve">Zgodnie z art. 13 ust. 1 i 2 rozporządzenia Parlamentu Europejskiego i Rady (UE) 2016/679 </w:t>
      </w:r>
      <w:r w:rsidRPr="00A1372B">
        <w:rPr>
          <w:rFonts w:asciiTheme="minorHAnsi" w:hAnsiTheme="minorHAnsi" w:cstheme="minorHAnsi"/>
          <w:color w:val="000000" w:themeColor="text1"/>
          <w:sz w:val="24"/>
          <w:szCs w:val="24"/>
        </w:rPr>
        <w:br/>
        <w:t xml:space="preserve">z dnia 27 kwietnia 2016 r. w sprawie ochrony osób fizycznych w związku z przetwarzaniem danych osobowych i w sprawie swobodnego przepływu takich danych oraz uchylenia dyrektywy 95/46/WE (ogólne rozporządzenie o ochronie danych) (Dz. Urz. UE L 119 </w:t>
      </w:r>
      <w:r w:rsidRPr="00A1372B">
        <w:rPr>
          <w:rFonts w:asciiTheme="minorHAnsi" w:hAnsiTheme="minorHAnsi" w:cstheme="minorHAnsi"/>
          <w:color w:val="000000" w:themeColor="text1"/>
          <w:sz w:val="24"/>
          <w:szCs w:val="24"/>
        </w:rPr>
        <w:br/>
        <w:t>z 04.05.2016, str. 1), dalej „RODO”, informuję, że:</w:t>
      </w:r>
    </w:p>
    <w:p w14:paraId="69EEAFE7" w14:textId="27C5D33E" w:rsidR="00397DF5" w:rsidRPr="00A1372B" w:rsidRDefault="00397DF5" w:rsidP="00601735">
      <w:pPr>
        <w:pStyle w:val="Akapitzlist"/>
        <w:numPr>
          <w:ilvl w:val="0"/>
          <w:numId w:val="26"/>
        </w:numPr>
        <w:spacing w:after="0"/>
        <w:ind w:left="-113"/>
        <w:rPr>
          <w:rFonts w:asciiTheme="minorHAnsi" w:hAnsiTheme="minorHAnsi" w:cstheme="minorHAnsi"/>
          <w:color w:val="000000" w:themeColor="text1"/>
          <w:sz w:val="24"/>
          <w:szCs w:val="24"/>
        </w:rPr>
      </w:pPr>
      <w:r w:rsidRPr="00A1372B">
        <w:rPr>
          <w:rFonts w:asciiTheme="minorHAnsi" w:hAnsiTheme="minorHAnsi" w:cstheme="minorHAnsi"/>
          <w:color w:val="000000" w:themeColor="text1"/>
          <w:sz w:val="24"/>
          <w:szCs w:val="24"/>
        </w:rPr>
        <w:t xml:space="preserve">Administratorem Pani/Pana danych osobowych jest Śląskie Centrum Przedsiębiorczości, z siedzibą przy ul. Katowickiej 47, 41-500 Chorzów, adres email: </w:t>
      </w:r>
      <w:hyperlink r:id="rId15" w:history="1">
        <w:r w:rsidR="00A1372B" w:rsidRPr="00A60A98">
          <w:rPr>
            <w:rStyle w:val="Hipercze"/>
            <w:rFonts w:asciiTheme="minorHAnsi" w:hAnsiTheme="minorHAnsi" w:cstheme="minorHAnsi"/>
            <w:sz w:val="24"/>
            <w:szCs w:val="24"/>
          </w:rPr>
          <w:t>scp@scp-slask.pl</w:t>
        </w:r>
      </w:hyperlink>
      <w:r w:rsidRPr="00A1372B">
        <w:rPr>
          <w:rFonts w:asciiTheme="minorHAnsi" w:hAnsiTheme="minorHAnsi" w:cstheme="minorHAnsi"/>
          <w:color w:val="000000" w:themeColor="text1"/>
          <w:sz w:val="24"/>
          <w:szCs w:val="24"/>
        </w:rPr>
        <w:t xml:space="preserve">, strona internetowa: </w:t>
      </w:r>
      <w:hyperlink r:id="rId16" w:history="1">
        <w:r w:rsidR="00A1372B" w:rsidRPr="00A60A98">
          <w:rPr>
            <w:rStyle w:val="Hipercze"/>
            <w:rFonts w:asciiTheme="minorHAnsi" w:hAnsiTheme="minorHAnsi" w:cstheme="minorHAnsi"/>
            <w:sz w:val="24"/>
            <w:szCs w:val="24"/>
          </w:rPr>
          <w:t>https://bip.scp-slask.pl/</w:t>
        </w:r>
      </w:hyperlink>
      <w:r w:rsidRPr="00A1372B">
        <w:rPr>
          <w:rFonts w:asciiTheme="minorHAnsi" w:hAnsiTheme="minorHAnsi" w:cstheme="minorHAnsi"/>
          <w:color w:val="000000" w:themeColor="text1"/>
          <w:sz w:val="24"/>
          <w:szCs w:val="24"/>
        </w:rPr>
        <w:t>;</w:t>
      </w:r>
    </w:p>
    <w:p w14:paraId="04DF2104" w14:textId="40785775" w:rsidR="00397DF5" w:rsidRPr="00A1372B" w:rsidRDefault="00397DF5" w:rsidP="00601735">
      <w:pPr>
        <w:pStyle w:val="Akapitzlist"/>
        <w:numPr>
          <w:ilvl w:val="0"/>
          <w:numId w:val="26"/>
        </w:numPr>
        <w:spacing w:after="0"/>
        <w:ind w:left="-113"/>
        <w:rPr>
          <w:rFonts w:asciiTheme="minorHAnsi" w:hAnsiTheme="minorHAnsi" w:cstheme="minorHAnsi"/>
          <w:color w:val="000000" w:themeColor="text1"/>
          <w:sz w:val="24"/>
          <w:szCs w:val="24"/>
        </w:rPr>
      </w:pPr>
      <w:r w:rsidRPr="00A1372B">
        <w:rPr>
          <w:rFonts w:asciiTheme="minorHAnsi" w:hAnsiTheme="minorHAnsi" w:cstheme="minorHAnsi"/>
          <w:color w:val="000000" w:themeColor="text1"/>
          <w:sz w:val="24"/>
          <w:szCs w:val="24"/>
        </w:rPr>
        <w:t xml:space="preserve">Została wyznaczona osoba do kontaktu w sprawie przetwarzania danych osobowych, adres email: </w:t>
      </w:r>
      <w:hyperlink r:id="rId17" w:history="1">
        <w:r w:rsidR="00A1372B" w:rsidRPr="00A60A98">
          <w:rPr>
            <w:rStyle w:val="Hipercze"/>
            <w:rFonts w:asciiTheme="minorHAnsi" w:hAnsiTheme="minorHAnsi" w:cstheme="minorHAnsi"/>
            <w:sz w:val="24"/>
            <w:szCs w:val="24"/>
          </w:rPr>
          <w:t>abi@scp-slask.pl</w:t>
        </w:r>
      </w:hyperlink>
      <w:r w:rsidRPr="00A1372B">
        <w:rPr>
          <w:rFonts w:asciiTheme="minorHAnsi" w:hAnsiTheme="minorHAnsi" w:cstheme="minorHAnsi"/>
          <w:color w:val="000000" w:themeColor="text1"/>
          <w:sz w:val="24"/>
          <w:szCs w:val="24"/>
        </w:rPr>
        <w:t>;</w:t>
      </w:r>
    </w:p>
    <w:p w14:paraId="7F023FBC" w14:textId="77777777" w:rsidR="00397DF5" w:rsidRPr="00A1372B" w:rsidRDefault="00397DF5" w:rsidP="00601735">
      <w:pPr>
        <w:pStyle w:val="Akapitzlist"/>
        <w:numPr>
          <w:ilvl w:val="0"/>
          <w:numId w:val="26"/>
        </w:numPr>
        <w:spacing w:after="0"/>
        <w:ind w:left="-113"/>
        <w:rPr>
          <w:rFonts w:asciiTheme="minorHAnsi" w:hAnsiTheme="minorHAnsi" w:cstheme="minorHAnsi"/>
          <w:color w:val="000000" w:themeColor="text1"/>
          <w:sz w:val="24"/>
          <w:szCs w:val="24"/>
        </w:rPr>
      </w:pPr>
      <w:r w:rsidRPr="00A1372B">
        <w:rPr>
          <w:rFonts w:asciiTheme="minorHAnsi" w:hAnsiTheme="minorHAnsi" w:cstheme="minorHAnsi"/>
          <w:color w:val="000000" w:themeColor="text1"/>
          <w:sz w:val="24"/>
          <w:szCs w:val="24"/>
        </w:rPr>
        <w:t xml:space="preserve">Pani/Pana dane osobowe będą przetwarzane w celu przeprowadzenia postępowania </w:t>
      </w:r>
      <w:r w:rsidRPr="00A1372B">
        <w:rPr>
          <w:rFonts w:asciiTheme="minorHAnsi" w:hAnsiTheme="minorHAnsi" w:cstheme="minorHAnsi"/>
          <w:color w:val="000000" w:themeColor="text1"/>
          <w:sz w:val="24"/>
          <w:szCs w:val="24"/>
        </w:rPr>
        <w:br/>
        <w:t>o udzielenie zamówienia publicznego, zawarcia umowy, realizacji i rozliczenia zamówienia oraz archiwizacji dokumentacji;</w:t>
      </w:r>
      <w:r w:rsidRPr="00A1372B">
        <w:rPr>
          <w:rFonts w:asciiTheme="minorHAnsi" w:hAnsiTheme="minorHAnsi" w:cstheme="minorHAnsi"/>
          <w:color w:val="000000" w:themeColor="text1"/>
          <w:sz w:val="24"/>
          <w:szCs w:val="24"/>
        </w:rPr>
        <w:tab/>
      </w:r>
    </w:p>
    <w:p w14:paraId="145412B9" w14:textId="77777777" w:rsidR="00397DF5" w:rsidRPr="00A1372B" w:rsidRDefault="00397DF5" w:rsidP="00397DF5">
      <w:pPr>
        <w:pStyle w:val="Akapitzlist"/>
        <w:numPr>
          <w:ilvl w:val="0"/>
          <w:numId w:val="26"/>
        </w:numPr>
        <w:spacing w:after="160"/>
        <w:ind w:left="-113"/>
        <w:rPr>
          <w:rFonts w:asciiTheme="minorHAnsi" w:hAnsiTheme="minorHAnsi" w:cstheme="minorHAnsi"/>
          <w:color w:val="000000" w:themeColor="text1"/>
          <w:sz w:val="24"/>
          <w:szCs w:val="24"/>
        </w:rPr>
      </w:pPr>
      <w:r w:rsidRPr="00A1372B">
        <w:rPr>
          <w:rFonts w:asciiTheme="minorHAnsi" w:hAnsiTheme="minorHAnsi" w:cstheme="minorHAnsi"/>
          <w:color w:val="000000" w:themeColor="text1"/>
          <w:sz w:val="24"/>
          <w:szCs w:val="24"/>
        </w:rPr>
        <w:t xml:space="preserve">Podstawą prawną przetwarzania danych osobowych jest obowiązek prawny administratora art. 6 ust. 1 lit. c RODO oraz zawarta umowa art. 6 ust. 1 lit. b RODO (jeżeli dotyczy). Powyższe cele wynikają z ustawy Prawo Zamówień Publicznych, aktów wykonawczych do ustawy oraz ustawy z dnia 14 lipca 1983r. o narodowym zasobie archiwalnym i archiwach. </w:t>
      </w:r>
    </w:p>
    <w:p w14:paraId="785F0DC2" w14:textId="77777777" w:rsidR="00397DF5" w:rsidRPr="00A1372B" w:rsidRDefault="00397DF5" w:rsidP="00397DF5">
      <w:pPr>
        <w:pStyle w:val="Akapitzlist"/>
        <w:numPr>
          <w:ilvl w:val="0"/>
          <w:numId w:val="26"/>
        </w:numPr>
        <w:spacing w:after="160"/>
        <w:ind w:left="-94"/>
        <w:rPr>
          <w:rFonts w:asciiTheme="minorHAnsi" w:hAnsiTheme="minorHAnsi" w:cstheme="minorHAnsi"/>
          <w:color w:val="000000" w:themeColor="text1"/>
          <w:sz w:val="24"/>
          <w:szCs w:val="24"/>
        </w:rPr>
      </w:pPr>
      <w:r w:rsidRPr="00A1372B">
        <w:rPr>
          <w:rFonts w:asciiTheme="minorHAnsi" w:hAnsiTheme="minorHAnsi" w:cstheme="minorHAnsi"/>
          <w:color w:val="000000" w:themeColor="text1"/>
          <w:sz w:val="24"/>
          <w:szCs w:val="24"/>
        </w:rPr>
        <w:t xml:space="preserve">Pani/Pana dane osobowe będą ujawniane osobom upoważnionym przez administratora danych osobowych oraz podmiotom upoważnionym na podstawie przepisów prawa. Odbiorcami Pani/Pana danych osobowych mogą być również podmioty z którymi </w:t>
      </w:r>
      <w:r w:rsidRPr="00A1372B">
        <w:rPr>
          <w:rFonts w:asciiTheme="minorHAnsi" w:hAnsiTheme="minorHAnsi" w:cstheme="minorHAnsi"/>
          <w:color w:val="000000" w:themeColor="text1"/>
          <w:sz w:val="24"/>
          <w:szCs w:val="24"/>
        </w:rPr>
        <w:lastRenderedPageBreak/>
        <w:t xml:space="preserve">Administrator zawarł umowę na świadczenie usług tj. usługi pocztowe, bankowe, usługi serwisowe systemów informatycznych, usługi związane </w:t>
      </w:r>
      <w:r w:rsidRPr="00A1372B">
        <w:rPr>
          <w:rFonts w:asciiTheme="minorHAnsi" w:hAnsiTheme="minorHAnsi" w:cstheme="minorHAnsi"/>
          <w:color w:val="000000" w:themeColor="text1"/>
          <w:sz w:val="24"/>
          <w:szCs w:val="24"/>
        </w:rPr>
        <w:br/>
        <w:t xml:space="preserve">z nadzorem autorskim, operatorem platformy zamówień publicznych. Obiorcami Pani/Pana danych osobowych będą osoby lub podmioty, którym udostępniona zostanie dokumentacja postępowania w oparciu o art. 18 oraz art. 74 ustawy </w:t>
      </w:r>
      <w:proofErr w:type="spellStart"/>
      <w:r w:rsidRPr="00A1372B">
        <w:rPr>
          <w:rFonts w:asciiTheme="minorHAnsi" w:hAnsiTheme="minorHAnsi" w:cstheme="minorHAnsi"/>
          <w:color w:val="000000" w:themeColor="text1"/>
          <w:sz w:val="24"/>
          <w:szCs w:val="24"/>
        </w:rPr>
        <w:t>Pzp</w:t>
      </w:r>
      <w:proofErr w:type="spellEnd"/>
      <w:r w:rsidRPr="00A1372B">
        <w:rPr>
          <w:rFonts w:asciiTheme="minorHAnsi" w:hAnsiTheme="minorHAnsi" w:cstheme="minorHAnsi"/>
          <w:color w:val="000000" w:themeColor="text1"/>
          <w:sz w:val="24"/>
          <w:szCs w:val="24"/>
        </w:rPr>
        <w:t>. W zakresie stanowiącym informację publiczną dane dot. zamówienia będą ujawniane każdemu zainteresowanemu taką informacją na mocy przepisów prawa oraz publikowane w BIP Urzędu lub innych obligatoryjnych serwisach (Biuletyn Zamówień Publicznych).</w:t>
      </w:r>
    </w:p>
    <w:p w14:paraId="719FC169" w14:textId="77777777" w:rsidR="00397DF5" w:rsidRPr="00A1372B" w:rsidRDefault="00397DF5" w:rsidP="00397DF5">
      <w:pPr>
        <w:pStyle w:val="Akapitzlist"/>
        <w:numPr>
          <w:ilvl w:val="0"/>
          <w:numId w:val="26"/>
        </w:numPr>
        <w:spacing w:after="160"/>
        <w:ind w:left="-94"/>
        <w:rPr>
          <w:rFonts w:asciiTheme="minorHAnsi" w:hAnsiTheme="minorHAnsi" w:cstheme="minorHAnsi"/>
          <w:color w:val="000000" w:themeColor="text1"/>
          <w:sz w:val="24"/>
          <w:szCs w:val="24"/>
        </w:rPr>
      </w:pPr>
      <w:r w:rsidRPr="00A1372B">
        <w:rPr>
          <w:rFonts w:asciiTheme="minorHAnsi" w:hAnsiTheme="minorHAnsi" w:cstheme="minorHAnsi"/>
          <w:color w:val="000000" w:themeColor="text1"/>
          <w:sz w:val="24"/>
          <w:szCs w:val="24"/>
        </w:rPr>
        <w:t>Pani/Pana dane osobowe będą przechowywane przez okres wynikający z przepisów prawa dot. archiwizacji.</w:t>
      </w:r>
    </w:p>
    <w:p w14:paraId="18CBD5C1" w14:textId="77777777" w:rsidR="00397DF5" w:rsidRPr="00A1372B" w:rsidRDefault="00397DF5" w:rsidP="00397DF5">
      <w:pPr>
        <w:pStyle w:val="Akapitzlist"/>
        <w:numPr>
          <w:ilvl w:val="0"/>
          <w:numId w:val="26"/>
        </w:numPr>
        <w:spacing w:after="160"/>
        <w:ind w:left="-94"/>
        <w:rPr>
          <w:rFonts w:asciiTheme="minorHAnsi" w:hAnsiTheme="minorHAnsi" w:cstheme="minorHAnsi"/>
          <w:color w:val="000000" w:themeColor="text1"/>
          <w:sz w:val="24"/>
          <w:szCs w:val="24"/>
        </w:rPr>
      </w:pPr>
      <w:r w:rsidRPr="00A1372B">
        <w:rPr>
          <w:rFonts w:asciiTheme="minorHAnsi" w:hAnsiTheme="minorHAnsi" w:cstheme="minorHAnsi"/>
          <w:color w:val="000000" w:themeColor="text1"/>
          <w:sz w:val="24"/>
          <w:szCs w:val="24"/>
        </w:rPr>
        <w:t>Przysługuje Pani/Panu prawo dostępu do treści swoich danych oraz prawo żądania ich sprostowania, usunięcia lub ograniczenia przetwarzania, prawo wniesienia skargi do Prezesa Urzędu Ochrony Danych Osobowych. Prawa te mogą zostać ograniczone zgodnie z przepisami RODO.</w:t>
      </w:r>
    </w:p>
    <w:p w14:paraId="5ED40349" w14:textId="77777777" w:rsidR="00397DF5" w:rsidRPr="00A1372B" w:rsidRDefault="00397DF5" w:rsidP="00397DF5">
      <w:pPr>
        <w:pStyle w:val="Akapitzlist"/>
        <w:numPr>
          <w:ilvl w:val="0"/>
          <w:numId w:val="26"/>
        </w:numPr>
        <w:spacing w:after="160"/>
        <w:ind w:left="-94"/>
        <w:rPr>
          <w:rFonts w:asciiTheme="minorHAnsi" w:hAnsiTheme="minorHAnsi" w:cstheme="minorHAnsi"/>
          <w:color w:val="000000" w:themeColor="text1"/>
          <w:sz w:val="24"/>
          <w:szCs w:val="24"/>
        </w:rPr>
      </w:pPr>
      <w:r w:rsidRPr="00A1372B">
        <w:rPr>
          <w:rFonts w:asciiTheme="minorHAnsi" w:hAnsiTheme="minorHAnsi" w:cstheme="minorHAnsi"/>
          <w:color w:val="000000" w:themeColor="text1"/>
          <w:sz w:val="24"/>
          <w:szCs w:val="24"/>
        </w:rPr>
        <w:t>Podanie przez Panią/Pana danych osobowych jest obowiązkowe a konsekwencją niepodania danych osobowych będzie niemożność udzielenie zamówienia/zlecenia i/lub zawarcia umowy.</w:t>
      </w:r>
    </w:p>
    <w:p w14:paraId="71CC2234" w14:textId="5EC4CED5" w:rsidR="00CF4835" w:rsidRPr="00672A77" w:rsidRDefault="00397DF5" w:rsidP="00CF4835">
      <w:pPr>
        <w:pStyle w:val="Akapitzlist"/>
        <w:numPr>
          <w:ilvl w:val="0"/>
          <w:numId w:val="26"/>
        </w:numPr>
        <w:spacing w:after="160"/>
        <w:ind w:left="-94"/>
        <w:rPr>
          <w:rFonts w:asciiTheme="minorHAnsi" w:hAnsiTheme="minorHAnsi" w:cstheme="minorHAnsi"/>
          <w:color w:val="000000" w:themeColor="text1"/>
          <w:sz w:val="24"/>
          <w:szCs w:val="24"/>
        </w:rPr>
      </w:pPr>
      <w:r w:rsidRPr="00A1372B">
        <w:rPr>
          <w:rFonts w:asciiTheme="minorHAnsi" w:hAnsiTheme="minorHAnsi" w:cstheme="minorHAnsi"/>
          <w:color w:val="000000" w:themeColor="text1"/>
          <w:sz w:val="24"/>
          <w:szCs w:val="24"/>
        </w:rPr>
        <w:t>Pani/Pana dane osobowe nie będą wykorzystywane do zautomatyzowanego podejmowania decyzji ani profilowania, o którym mowa w art. 22 RODO.</w:t>
      </w:r>
      <w:bookmarkEnd w:id="7"/>
    </w:p>
    <w:p w14:paraId="70E7E081" w14:textId="5CBA6B54" w:rsidR="00CF4835" w:rsidRPr="009031D1" w:rsidRDefault="009031D1" w:rsidP="009031D1">
      <w:pPr>
        <w:spacing w:after="0"/>
        <w:rPr>
          <w:rFonts w:asciiTheme="minorHAnsi" w:hAnsiTheme="minorHAnsi" w:cstheme="minorHAnsi"/>
          <w:b/>
          <w:bCs/>
          <w:color w:val="000000" w:themeColor="text1"/>
          <w:sz w:val="24"/>
          <w:szCs w:val="24"/>
        </w:rPr>
      </w:pPr>
      <w:r w:rsidRPr="009031D1">
        <w:rPr>
          <w:rFonts w:asciiTheme="minorHAnsi" w:hAnsiTheme="minorHAnsi" w:cstheme="minorHAnsi"/>
          <w:b/>
          <w:bCs/>
          <w:color w:val="000000" w:themeColor="text1"/>
          <w:sz w:val="24"/>
          <w:szCs w:val="24"/>
        </w:rPr>
        <w:t>Zatwierdził:</w:t>
      </w:r>
    </w:p>
    <w:p w14:paraId="00F8A958" w14:textId="4EC94477" w:rsidR="009031D1" w:rsidRPr="009031D1" w:rsidRDefault="009031D1" w:rsidP="009031D1">
      <w:pPr>
        <w:spacing w:after="0"/>
        <w:rPr>
          <w:rFonts w:asciiTheme="minorHAnsi" w:hAnsiTheme="minorHAnsi" w:cstheme="minorHAnsi"/>
          <w:b/>
          <w:bCs/>
          <w:color w:val="000000" w:themeColor="text1"/>
          <w:sz w:val="24"/>
          <w:szCs w:val="24"/>
        </w:rPr>
      </w:pPr>
      <w:r w:rsidRPr="009031D1">
        <w:rPr>
          <w:rFonts w:asciiTheme="minorHAnsi" w:hAnsiTheme="minorHAnsi" w:cstheme="minorHAnsi"/>
          <w:b/>
          <w:bCs/>
          <w:color w:val="000000" w:themeColor="text1"/>
          <w:sz w:val="24"/>
          <w:szCs w:val="24"/>
        </w:rPr>
        <w:t>Elżbiet</w:t>
      </w:r>
      <w:r>
        <w:rPr>
          <w:rFonts w:asciiTheme="minorHAnsi" w:hAnsiTheme="minorHAnsi" w:cstheme="minorHAnsi"/>
          <w:b/>
          <w:bCs/>
          <w:color w:val="000000" w:themeColor="text1"/>
          <w:sz w:val="24"/>
          <w:szCs w:val="24"/>
        </w:rPr>
        <w:t>a</w:t>
      </w:r>
      <w:r w:rsidRPr="009031D1">
        <w:rPr>
          <w:rFonts w:asciiTheme="minorHAnsi" w:hAnsiTheme="minorHAnsi" w:cstheme="minorHAnsi"/>
          <w:b/>
          <w:bCs/>
          <w:color w:val="000000" w:themeColor="text1"/>
          <w:sz w:val="24"/>
          <w:szCs w:val="24"/>
        </w:rPr>
        <w:t xml:space="preserve"> </w:t>
      </w:r>
      <w:proofErr w:type="spellStart"/>
      <w:r w:rsidRPr="009031D1">
        <w:rPr>
          <w:rFonts w:asciiTheme="minorHAnsi" w:hAnsiTheme="minorHAnsi" w:cstheme="minorHAnsi"/>
          <w:b/>
          <w:bCs/>
          <w:color w:val="000000" w:themeColor="text1"/>
          <w:sz w:val="24"/>
          <w:szCs w:val="24"/>
        </w:rPr>
        <w:t>Kabelis</w:t>
      </w:r>
      <w:proofErr w:type="spellEnd"/>
    </w:p>
    <w:p w14:paraId="688A3206" w14:textId="6C488E8D" w:rsidR="009031D1" w:rsidRPr="009031D1" w:rsidRDefault="009031D1" w:rsidP="009031D1">
      <w:pPr>
        <w:spacing w:after="0"/>
        <w:rPr>
          <w:rFonts w:asciiTheme="minorHAnsi" w:hAnsiTheme="minorHAnsi" w:cstheme="minorHAnsi"/>
          <w:b/>
          <w:bCs/>
          <w:color w:val="000000" w:themeColor="text1"/>
          <w:sz w:val="24"/>
          <w:szCs w:val="24"/>
        </w:rPr>
      </w:pPr>
      <w:r w:rsidRPr="009031D1">
        <w:rPr>
          <w:rFonts w:asciiTheme="minorHAnsi" w:hAnsiTheme="minorHAnsi" w:cstheme="minorHAnsi"/>
          <w:b/>
          <w:bCs/>
          <w:color w:val="000000" w:themeColor="text1"/>
          <w:sz w:val="24"/>
          <w:szCs w:val="24"/>
        </w:rPr>
        <w:t>Dyrektor Śląskiego Centrum Przedsiębiorczości</w:t>
      </w:r>
    </w:p>
    <w:sectPr w:rsidR="009031D1" w:rsidRPr="009031D1" w:rsidSect="00E52E5D">
      <w:footerReference w:type="default" r:id="rId18"/>
      <w:headerReference w:type="first" r:id="rId19"/>
      <w:footerReference w:type="first" r:id="rId2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B90D2" w14:textId="77777777" w:rsidR="00685E00" w:rsidRDefault="00685E00" w:rsidP="0008009F">
      <w:pPr>
        <w:spacing w:after="0" w:line="240" w:lineRule="auto"/>
      </w:pPr>
      <w:r>
        <w:separator/>
      </w:r>
    </w:p>
  </w:endnote>
  <w:endnote w:type="continuationSeparator" w:id="0">
    <w:p w14:paraId="3093D5B3" w14:textId="77777777" w:rsidR="00685E00" w:rsidRDefault="00685E00" w:rsidP="00080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Ubuntu">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A6AFC" w14:textId="24BAC279" w:rsidR="00762C43" w:rsidRDefault="00A82EE8" w:rsidP="00D5122C">
    <w:pPr>
      <w:pStyle w:val="Stopka"/>
      <w:ind w:right="-428"/>
      <w:jc w:val="center"/>
      <w:rPr>
        <w:rFonts w:ascii="Verdana" w:hAnsi="Verdana"/>
        <w:sz w:val="16"/>
      </w:rPr>
    </w:pPr>
    <w:r>
      <w:rPr>
        <w:noProof/>
      </w:rPr>
      <w:drawing>
        <wp:inline distT="0" distB="0" distL="0" distR="0" wp14:anchorId="2BC37174" wp14:editId="03E42C49">
          <wp:extent cx="5417600" cy="571500"/>
          <wp:effectExtent l="0" t="0" r="0" b="0"/>
          <wp:docPr id="819542262" name="Obraz 1" descr="Informacje dotyczące finansowania zamówienia ze środków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542262" name="Obraz 1" descr="Informacje dotyczące finansowania zamówienia ze środków 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46634" cy="585112"/>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549A" w14:textId="04908878" w:rsidR="00762C43" w:rsidRDefault="00FB3EDC" w:rsidP="00EF5917">
    <w:pPr>
      <w:pStyle w:val="Stopka"/>
      <w:tabs>
        <w:tab w:val="clear" w:pos="4536"/>
        <w:tab w:val="clear" w:pos="9072"/>
      </w:tabs>
      <w:ind w:right="-170"/>
      <w:rPr>
        <w:rFonts w:ascii="Verdana" w:hAnsi="Verdana"/>
        <w:sz w:val="16"/>
      </w:rPr>
    </w:pPr>
    <w:r>
      <w:rPr>
        <w:noProof/>
      </w:rPr>
      <w:drawing>
        <wp:inline distT="0" distB="0" distL="0" distR="0" wp14:anchorId="37D004B6" wp14:editId="0C466E4E">
          <wp:extent cx="5419725" cy="572770"/>
          <wp:effectExtent l="0" t="0" r="9525" b="0"/>
          <wp:docPr id="1471458824" name="Obraz 1" descr="Informacja o finansowaniu zamówienia ze środków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458824" name="Obraz 1" descr="Informacja o finansowaniu zamówienia ze środków 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9725" cy="57277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CB955" w14:textId="77777777" w:rsidR="00685E00" w:rsidRDefault="00685E00" w:rsidP="0008009F">
      <w:pPr>
        <w:spacing w:after="0" w:line="240" w:lineRule="auto"/>
      </w:pPr>
      <w:r>
        <w:separator/>
      </w:r>
    </w:p>
  </w:footnote>
  <w:footnote w:type="continuationSeparator" w:id="0">
    <w:p w14:paraId="33085BB0" w14:textId="77777777" w:rsidR="00685E00" w:rsidRDefault="00685E00" w:rsidP="0008009F">
      <w:pPr>
        <w:spacing w:after="0" w:line="240" w:lineRule="auto"/>
      </w:pPr>
      <w:r>
        <w:continuationSeparator/>
      </w:r>
    </w:p>
  </w:footnote>
  <w:footnote w:id="1">
    <w:p w14:paraId="25975834" w14:textId="77777777" w:rsidR="008E1D88" w:rsidRPr="002C16DD" w:rsidRDefault="008E1D88" w:rsidP="008E1D88">
      <w:pPr>
        <w:pStyle w:val="Tekstprzypisudolnego"/>
        <w:spacing w:after="0"/>
        <w:rPr>
          <w:rFonts w:cstheme="minorHAnsi"/>
        </w:rPr>
      </w:pPr>
      <w:r w:rsidRPr="002C16DD">
        <w:rPr>
          <w:rStyle w:val="Odwoanieprzypisudolnego"/>
          <w:rFonts w:cstheme="minorHAnsi"/>
        </w:rPr>
        <w:footnoteRef/>
      </w:r>
      <w:r w:rsidRPr="002C16DD">
        <w:rPr>
          <w:rFonts w:cstheme="minorHAnsi"/>
        </w:rPr>
        <w:t xml:space="preserve"> W przypadku Wykonawców będących zarejestrowanymi podatnikami VAT.</w:t>
      </w:r>
    </w:p>
  </w:footnote>
  <w:footnote w:id="2">
    <w:p w14:paraId="607C935F" w14:textId="77777777" w:rsidR="008E1D88" w:rsidRPr="00FC36E4" w:rsidRDefault="008E1D88" w:rsidP="008E1D88">
      <w:pPr>
        <w:pStyle w:val="Tekstprzypisudolnego"/>
        <w:rPr>
          <w:rFonts w:cstheme="minorHAnsi"/>
        </w:rPr>
      </w:pPr>
      <w:r w:rsidRPr="00FC36E4">
        <w:rPr>
          <w:rStyle w:val="Odwoanieprzypisudolnego"/>
          <w:rFonts w:cstheme="minorHAnsi"/>
        </w:rPr>
        <w:footnoteRef/>
      </w:r>
      <w:r w:rsidRPr="00FC36E4">
        <w:rPr>
          <w:rFonts w:cstheme="minorHAnsi"/>
        </w:rPr>
        <w:t xml:space="preserve"> W przypadku Wykonawców będących zarejestrowanymi podatnikami</w:t>
      </w:r>
      <w:r>
        <w:rPr>
          <w:rFonts w:cstheme="minorHAnsi"/>
        </w:rPr>
        <w:t xml:space="preserve"> </w:t>
      </w:r>
      <w:r w:rsidRPr="00FC36E4">
        <w:rPr>
          <w:rFonts w:cstheme="minorHAnsi"/>
        </w:rPr>
        <w:t>VAT.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60C58" w14:textId="77777777" w:rsidR="00FC378D" w:rsidRPr="002B658E" w:rsidRDefault="00FC378D" w:rsidP="00FC378D">
    <w:pPr>
      <w:suppressAutoHyphens/>
      <w:spacing w:after="0" w:line="240" w:lineRule="auto"/>
      <w:rPr>
        <w:rFonts w:asciiTheme="minorHAnsi" w:eastAsia="Times New Roman" w:hAnsiTheme="minorHAnsi" w:cstheme="minorHAnsi"/>
        <w:b/>
        <w:sz w:val="20"/>
        <w:szCs w:val="20"/>
        <w:lang w:eastAsia="ar-SA"/>
      </w:rPr>
    </w:pPr>
    <w:r w:rsidRPr="002B658E">
      <w:rPr>
        <w:rFonts w:asciiTheme="minorHAnsi" w:eastAsia="Times New Roman" w:hAnsiTheme="minorHAnsi" w:cstheme="minorHAnsi"/>
        <w:b/>
        <w:sz w:val="20"/>
        <w:szCs w:val="20"/>
        <w:lang w:eastAsia="ar-SA"/>
      </w:rPr>
      <w:t>Śląskie Centrum Przedsiębiorczości</w:t>
    </w:r>
  </w:p>
  <w:p w14:paraId="51A47D69" w14:textId="77777777" w:rsidR="00FC378D" w:rsidRPr="002B658E" w:rsidRDefault="00FC378D" w:rsidP="00FC378D">
    <w:pPr>
      <w:suppressAutoHyphens/>
      <w:spacing w:after="0" w:line="240" w:lineRule="auto"/>
      <w:rPr>
        <w:rFonts w:asciiTheme="minorHAnsi" w:eastAsia="Times New Roman" w:hAnsiTheme="minorHAnsi" w:cstheme="minorHAnsi"/>
        <w:sz w:val="20"/>
        <w:szCs w:val="20"/>
        <w:lang w:eastAsia="ar-SA"/>
      </w:rPr>
    </w:pPr>
    <w:r w:rsidRPr="002B658E">
      <w:rPr>
        <w:rFonts w:asciiTheme="minorHAnsi" w:eastAsia="Times New Roman" w:hAnsiTheme="minorHAnsi" w:cstheme="minorHAnsi"/>
        <w:sz w:val="20"/>
        <w:szCs w:val="20"/>
        <w:lang w:eastAsia="ar-SA"/>
      </w:rPr>
      <w:t>ul. Katowicka 47, 41-500 Chorzów</w:t>
    </w:r>
  </w:p>
  <w:p w14:paraId="2E6BFF49" w14:textId="77777777" w:rsidR="00FC378D" w:rsidRPr="002B658E" w:rsidRDefault="00FC378D" w:rsidP="00FC378D">
    <w:pPr>
      <w:tabs>
        <w:tab w:val="left" w:pos="340"/>
      </w:tabs>
      <w:suppressAutoHyphens/>
      <w:spacing w:after="0" w:line="240" w:lineRule="auto"/>
      <w:rPr>
        <w:rFonts w:asciiTheme="minorHAnsi" w:eastAsia="Times New Roman" w:hAnsiTheme="minorHAnsi" w:cstheme="minorHAnsi"/>
        <w:sz w:val="20"/>
        <w:szCs w:val="20"/>
        <w:lang w:val="fr-FR" w:eastAsia="ar-SA"/>
      </w:rPr>
    </w:pPr>
    <w:r w:rsidRPr="002B658E">
      <w:rPr>
        <w:rFonts w:asciiTheme="minorHAnsi" w:eastAsia="Times New Roman" w:hAnsiTheme="minorHAnsi" w:cstheme="minorHAnsi"/>
        <w:sz w:val="20"/>
        <w:szCs w:val="20"/>
        <w:lang w:val="fr-FR" w:eastAsia="ar-SA"/>
      </w:rPr>
      <w:t>tel.</w:t>
    </w:r>
    <w:r w:rsidRPr="002B658E">
      <w:rPr>
        <w:rFonts w:asciiTheme="minorHAnsi" w:eastAsia="Times New Roman" w:hAnsiTheme="minorHAnsi" w:cstheme="minorHAnsi"/>
        <w:sz w:val="20"/>
        <w:szCs w:val="20"/>
        <w:lang w:val="fr-FR" w:eastAsia="ar-SA"/>
      </w:rPr>
      <w:tab/>
      <w:t>+48 32 743 91 60</w:t>
    </w:r>
  </w:p>
  <w:p w14:paraId="002D5AB5" w14:textId="77777777" w:rsidR="00FC378D" w:rsidRPr="002B658E" w:rsidRDefault="00FC378D" w:rsidP="00FC378D">
    <w:pPr>
      <w:tabs>
        <w:tab w:val="left" w:pos="340"/>
      </w:tabs>
      <w:suppressAutoHyphens/>
      <w:spacing w:after="0" w:line="240" w:lineRule="auto"/>
      <w:rPr>
        <w:rFonts w:asciiTheme="minorHAnsi" w:eastAsia="Times New Roman" w:hAnsiTheme="minorHAnsi" w:cstheme="minorHAnsi"/>
        <w:sz w:val="20"/>
        <w:szCs w:val="20"/>
        <w:lang w:val="fr-FR" w:eastAsia="ar-SA"/>
      </w:rPr>
    </w:pPr>
    <w:r w:rsidRPr="002B658E">
      <w:rPr>
        <w:rFonts w:asciiTheme="minorHAnsi" w:eastAsia="Times New Roman" w:hAnsiTheme="minorHAnsi" w:cstheme="minorHAnsi"/>
        <w:sz w:val="20"/>
        <w:szCs w:val="20"/>
        <w:lang w:val="fr-FR" w:eastAsia="ar-SA"/>
      </w:rPr>
      <w:t>ePUAP: /SCP/skrytka</w:t>
    </w:r>
  </w:p>
  <w:p w14:paraId="66FD744B" w14:textId="77777777" w:rsidR="00FC378D" w:rsidRPr="002B658E" w:rsidRDefault="00FC378D" w:rsidP="00FC378D">
    <w:pPr>
      <w:suppressAutoHyphens/>
      <w:spacing w:after="0" w:line="240" w:lineRule="auto"/>
      <w:rPr>
        <w:rFonts w:asciiTheme="minorHAnsi" w:eastAsia="Times New Roman" w:hAnsiTheme="minorHAnsi" w:cstheme="minorHAnsi"/>
        <w:sz w:val="20"/>
        <w:szCs w:val="20"/>
        <w:lang w:val="fr-FR" w:eastAsia="ar-SA"/>
      </w:rPr>
    </w:pPr>
    <w:hyperlink r:id="rId1" w:history="1">
      <w:r w:rsidRPr="002B658E">
        <w:rPr>
          <w:rFonts w:asciiTheme="minorHAnsi" w:eastAsia="Times New Roman" w:hAnsiTheme="minorHAnsi" w:cstheme="minorHAnsi"/>
          <w:color w:val="0000FF"/>
          <w:sz w:val="20"/>
          <w:szCs w:val="20"/>
          <w:u w:val="single"/>
          <w:lang w:val="fr-FR" w:eastAsia="ar-SA"/>
        </w:rPr>
        <w:t>scp@scp-slask.pl</w:t>
      </w:r>
    </w:hyperlink>
  </w:p>
  <w:p w14:paraId="376209DF" w14:textId="76C5EAA1" w:rsidR="00762C43" w:rsidRPr="00FC378D" w:rsidRDefault="00FC378D" w:rsidP="00FC378D">
    <w:pPr>
      <w:tabs>
        <w:tab w:val="center" w:pos="4536"/>
        <w:tab w:val="right" w:pos="9072"/>
      </w:tabs>
      <w:spacing w:after="0" w:line="240" w:lineRule="auto"/>
    </w:pPr>
    <w:hyperlink r:id="rId2" w:history="1">
      <w:r w:rsidRPr="002B658E">
        <w:rPr>
          <w:rStyle w:val="Hipercze"/>
          <w:rFonts w:asciiTheme="minorHAnsi" w:eastAsia="Times New Roman" w:hAnsiTheme="minorHAnsi" w:cstheme="minorHAnsi"/>
          <w:sz w:val="20"/>
          <w:szCs w:val="20"/>
          <w:lang w:val="fr-FR" w:eastAsia="ar-SA"/>
        </w:rPr>
        <w:t>www.scp-slask.pl</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B0009A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B2078AF"/>
    <w:multiLevelType w:val="hybridMultilevel"/>
    <w:tmpl w:val="1EC01FBA"/>
    <w:lvl w:ilvl="0" w:tplc="9C365696">
      <w:start w:val="1"/>
      <w:numFmt w:val="decimal"/>
      <w:lvlText w:val="%1)"/>
      <w:lvlJc w:val="left"/>
      <w:pPr>
        <w:ind w:left="360" w:hanging="360"/>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0D495489"/>
    <w:multiLevelType w:val="hybridMultilevel"/>
    <w:tmpl w:val="2E6C4324"/>
    <w:lvl w:ilvl="0" w:tplc="092C1E8E">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D40A2"/>
    <w:multiLevelType w:val="hybridMultilevel"/>
    <w:tmpl w:val="8B0CEC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6601C11"/>
    <w:multiLevelType w:val="multilevel"/>
    <w:tmpl w:val="5D74C67A"/>
    <w:lvl w:ilvl="0">
      <w:start w:val="1"/>
      <w:numFmt w:val="decimal"/>
      <w:lvlText w:val="%1."/>
      <w:lvlJc w:val="left"/>
      <w:pPr>
        <w:ind w:left="720" w:hanging="360"/>
      </w:pPr>
      <w:rPr>
        <w:rFonts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6FC7536"/>
    <w:multiLevelType w:val="hybridMultilevel"/>
    <w:tmpl w:val="47A02250"/>
    <w:lvl w:ilvl="0" w:tplc="04150013">
      <w:start w:val="1"/>
      <w:numFmt w:val="upperRoman"/>
      <w:lvlText w:val="%1."/>
      <w:lvlJc w:val="right"/>
      <w:pPr>
        <w:ind w:left="720" w:hanging="360"/>
      </w:pPr>
      <w:rPr>
        <w:b/>
        <w:bCs/>
      </w:rPr>
    </w:lvl>
    <w:lvl w:ilvl="1" w:tplc="04150019">
      <w:start w:val="1"/>
      <w:numFmt w:val="lowerLetter"/>
      <w:lvlText w:val="%2."/>
      <w:lvlJc w:val="left"/>
      <w:pPr>
        <w:ind w:left="1440" w:hanging="360"/>
      </w:pPr>
    </w:lvl>
    <w:lvl w:ilvl="2" w:tplc="D77660D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C9301C"/>
    <w:multiLevelType w:val="multilevel"/>
    <w:tmpl w:val="DA9C2564"/>
    <w:styleLink w:val="WWNum6"/>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7" w15:restartNumberingAfterBreak="0">
    <w:nsid w:val="1C297EF1"/>
    <w:multiLevelType w:val="multilevel"/>
    <w:tmpl w:val="5D145900"/>
    <w:lvl w:ilvl="0">
      <w:start w:val="3"/>
      <w:numFmt w:val="decimal"/>
      <w:lvlText w:val="%1."/>
      <w:lvlJc w:val="left"/>
      <w:pPr>
        <w:ind w:left="720" w:hanging="360"/>
      </w:pPr>
      <w:rPr>
        <w:rFonts w:eastAsiaTheme="majorEastAsia" w:hint="default"/>
        <w:b/>
        <w:bCs w:val="0"/>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1CB17B03"/>
    <w:multiLevelType w:val="hybridMultilevel"/>
    <w:tmpl w:val="9EA00A82"/>
    <w:lvl w:ilvl="0" w:tplc="D0E8EFCA">
      <w:start w:val="1"/>
      <w:numFmt w:val="decimal"/>
      <w:lvlText w:val="%1."/>
      <w:lvlJc w:val="left"/>
      <w:pPr>
        <w:ind w:left="720" w:hanging="360"/>
      </w:pPr>
      <w:rPr>
        <w:rFonts w:hint="default"/>
        <w:b/>
        <w:color w:val="auto"/>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5196CC2"/>
    <w:multiLevelType w:val="hybridMultilevel"/>
    <w:tmpl w:val="44B2E0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CE6383"/>
    <w:multiLevelType w:val="hybridMultilevel"/>
    <w:tmpl w:val="C9FC3F9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306F5542"/>
    <w:multiLevelType w:val="hybridMultilevel"/>
    <w:tmpl w:val="EBB4DE04"/>
    <w:styleLink w:val="WWNum61"/>
    <w:lvl w:ilvl="0" w:tplc="CA84C370">
      <w:start w:val="1"/>
      <w:numFmt w:val="decimal"/>
      <w:lvlText w:val="%1."/>
      <w:lvlJc w:val="left"/>
      <w:pPr>
        <w:ind w:left="720" w:hanging="360"/>
      </w:pPr>
      <w:rPr>
        <w:sz w:val="18"/>
      </w:rPr>
    </w:lvl>
    <w:lvl w:ilvl="1" w:tplc="C79C24C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0ED7EC5"/>
    <w:multiLevelType w:val="hybridMultilevel"/>
    <w:tmpl w:val="1D78C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17C783B"/>
    <w:multiLevelType w:val="hybridMultilevel"/>
    <w:tmpl w:val="E3F02E96"/>
    <w:lvl w:ilvl="0" w:tplc="04150019">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4" w15:restartNumberingAfterBreak="0">
    <w:nsid w:val="46296952"/>
    <w:multiLevelType w:val="hybridMultilevel"/>
    <w:tmpl w:val="803844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D639A5"/>
    <w:multiLevelType w:val="hybridMultilevel"/>
    <w:tmpl w:val="3C667D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C7313CD"/>
    <w:multiLevelType w:val="hybridMultilevel"/>
    <w:tmpl w:val="4E06BB4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4E8C0602"/>
    <w:multiLevelType w:val="hybridMultilevel"/>
    <w:tmpl w:val="33628E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F4C56C0"/>
    <w:multiLevelType w:val="multilevel"/>
    <w:tmpl w:val="351E2876"/>
    <w:lvl w:ilvl="0">
      <w:numFmt w:val="bullet"/>
      <w:lvlText w:val="•"/>
      <w:lvlJc w:val="left"/>
      <w:pPr>
        <w:ind w:left="1068" w:hanging="360"/>
      </w:pPr>
      <w:rPr>
        <w:rFonts w:ascii="OpenSymbol" w:eastAsia="OpenSymbol" w:hAnsi="OpenSymbol" w:cs="OpenSymbol"/>
        <w:color w:val="000000" w:themeColor="text1"/>
      </w:rPr>
    </w:lvl>
    <w:lvl w:ilvl="1">
      <w:numFmt w:val="bullet"/>
      <w:lvlText w:val="◦"/>
      <w:lvlJc w:val="left"/>
      <w:pPr>
        <w:ind w:left="1428" w:hanging="360"/>
      </w:pPr>
      <w:rPr>
        <w:rFonts w:ascii="OpenSymbol" w:eastAsia="OpenSymbol" w:hAnsi="OpenSymbol" w:cs="OpenSymbol"/>
      </w:rPr>
    </w:lvl>
    <w:lvl w:ilvl="2">
      <w:numFmt w:val="bullet"/>
      <w:lvlText w:val="▪"/>
      <w:lvlJc w:val="left"/>
      <w:pPr>
        <w:ind w:left="1788" w:hanging="360"/>
      </w:pPr>
      <w:rPr>
        <w:rFonts w:ascii="OpenSymbol" w:eastAsia="OpenSymbol" w:hAnsi="OpenSymbol" w:cs="OpenSymbol"/>
      </w:rPr>
    </w:lvl>
    <w:lvl w:ilvl="3">
      <w:numFmt w:val="bullet"/>
      <w:lvlText w:val="•"/>
      <w:lvlJc w:val="left"/>
      <w:pPr>
        <w:ind w:left="2148" w:hanging="360"/>
      </w:pPr>
      <w:rPr>
        <w:rFonts w:ascii="OpenSymbol" w:eastAsia="OpenSymbol" w:hAnsi="OpenSymbol" w:cs="OpenSymbol"/>
      </w:rPr>
    </w:lvl>
    <w:lvl w:ilvl="4">
      <w:numFmt w:val="bullet"/>
      <w:lvlText w:val="◦"/>
      <w:lvlJc w:val="left"/>
      <w:pPr>
        <w:ind w:left="2508" w:hanging="360"/>
      </w:pPr>
      <w:rPr>
        <w:rFonts w:ascii="OpenSymbol" w:eastAsia="OpenSymbol" w:hAnsi="OpenSymbol" w:cs="OpenSymbol"/>
      </w:rPr>
    </w:lvl>
    <w:lvl w:ilvl="5">
      <w:numFmt w:val="bullet"/>
      <w:lvlText w:val="▪"/>
      <w:lvlJc w:val="left"/>
      <w:pPr>
        <w:ind w:left="2868" w:hanging="360"/>
      </w:pPr>
      <w:rPr>
        <w:rFonts w:ascii="OpenSymbol" w:eastAsia="OpenSymbol" w:hAnsi="OpenSymbol" w:cs="OpenSymbol"/>
      </w:rPr>
    </w:lvl>
    <w:lvl w:ilvl="6">
      <w:numFmt w:val="bullet"/>
      <w:lvlText w:val="•"/>
      <w:lvlJc w:val="left"/>
      <w:pPr>
        <w:ind w:left="3228" w:hanging="360"/>
      </w:pPr>
      <w:rPr>
        <w:rFonts w:ascii="OpenSymbol" w:eastAsia="OpenSymbol" w:hAnsi="OpenSymbol" w:cs="OpenSymbol"/>
      </w:rPr>
    </w:lvl>
    <w:lvl w:ilvl="7">
      <w:numFmt w:val="bullet"/>
      <w:lvlText w:val="◦"/>
      <w:lvlJc w:val="left"/>
      <w:pPr>
        <w:ind w:left="3588" w:hanging="360"/>
      </w:pPr>
      <w:rPr>
        <w:rFonts w:ascii="OpenSymbol" w:eastAsia="OpenSymbol" w:hAnsi="OpenSymbol" w:cs="OpenSymbol"/>
      </w:rPr>
    </w:lvl>
    <w:lvl w:ilvl="8">
      <w:numFmt w:val="bullet"/>
      <w:lvlText w:val="▪"/>
      <w:lvlJc w:val="left"/>
      <w:pPr>
        <w:ind w:left="3948" w:hanging="360"/>
      </w:pPr>
      <w:rPr>
        <w:rFonts w:ascii="OpenSymbol" w:eastAsia="OpenSymbol" w:hAnsi="OpenSymbol" w:cs="OpenSymbol"/>
      </w:rPr>
    </w:lvl>
  </w:abstractNum>
  <w:abstractNum w:abstractNumId="19" w15:restartNumberingAfterBreak="0">
    <w:nsid w:val="53646049"/>
    <w:multiLevelType w:val="multilevel"/>
    <w:tmpl w:val="0A52664A"/>
    <w:styleLink w:val="WWNum1"/>
    <w:lvl w:ilvl="0">
      <w:start w:val="1"/>
      <w:numFmt w:val="upperRoman"/>
      <w:lvlText w:val="%1."/>
      <w:lvlJc w:val="left"/>
      <w:pPr>
        <w:ind w:left="1080" w:hanging="720"/>
      </w:pPr>
      <w:rPr>
        <w:b/>
        <w:color w:val="00000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54144A34"/>
    <w:multiLevelType w:val="hybridMultilevel"/>
    <w:tmpl w:val="E1E23D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1D04454"/>
    <w:multiLevelType w:val="hybridMultilevel"/>
    <w:tmpl w:val="33D6173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63724B88"/>
    <w:multiLevelType w:val="hybridMultilevel"/>
    <w:tmpl w:val="E5E4108E"/>
    <w:lvl w:ilvl="0" w:tplc="952421B8">
      <w:start w:val="1"/>
      <w:numFmt w:val="decimal"/>
      <w:lvlText w:val="%1."/>
      <w:lvlJc w:val="left"/>
      <w:pPr>
        <w:ind w:left="1068" w:hanging="360"/>
      </w:pPr>
      <w:rPr>
        <w:b w:val="0"/>
        <w:bCs/>
        <w:color w:val="000000" w:themeColor="text1"/>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6CBD4DC7"/>
    <w:multiLevelType w:val="hybridMultilevel"/>
    <w:tmpl w:val="1CAA24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9B572E4"/>
    <w:multiLevelType w:val="hybridMultilevel"/>
    <w:tmpl w:val="B512E296"/>
    <w:lvl w:ilvl="0" w:tplc="15581788">
      <w:start w:val="1"/>
      <w:numFmt w:val="upperRoman"/>
      <w:lvlText w:val="%1."/>
      <w:lvlJc w:val="right"/>
      <w:pPr>
        <w:ind w:left="360" w:hanging="360"/>
      </w:pPr>
      <w:rPr>
        <w:b/>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79D532D2"/>
    <w:multiLevelType w:val="multilevel"/>
    <w:tmpl w:val="2ECE01BA"/>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num w:numId="1" w16cid:durableId="288365827">
    <w:abstractNumId w:val="11"/>
  </w:num>
  <w:num w:numId="2" w16cid:durableId="1196163241">
    <w:abstractNumId w:val="0"/>
  </w:num>
  <w:num w:numId="3" w16cid:durableId="17156193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029625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69294645">
    <w:abstractNumId w:val="9"/>
  </w:num>
  <w:num w:numId="6" w16cid:durableId="480581530">
    <w:abstractNumId w:val="19"/>
  </w:num>
  <w:num w:numId="7" w16cid:durableId="69155274">
    <w:abstractNumId w:val="6"/>
    <w:lvlOverride w:ilvl="0">
      <w:lvl w:ilvl="0">
        <w:start w:val="1"/>
        <w:numFmt w:val="decimal"/>
        <w:lvlText w:val="%1."/>
        <w:lvlJc w:val="left"/>
        <w:pPr>
          <w:ind w:left="1068" w:hanging="360"/>
        </w:pPr>
        <w:rPr>
          <w:color w:val="000000" w:themeColor="text1"/>
        </w:rPr>
      </w:lvl>
    </w:lvlOverride>
  </w:num>
  <w:num w:numId="8" w16cid:durableId="1700928440">
    <w:abstractNumId w:val="6"/>
    <w:lvlOverride w:ilvl="0">
      <w:lvl w:ilvl="0">
        <w:start w:val="1"/>
        <w:numFmt w:val="decimal"/>
        <w:lvlText w:val="%1."/>
        <w:lvlJc w:val="left"/>
        <w:pPr>
          <w:ind w:left="1068" w:hanging="360"/>
        </w:pPr>
        <w:rPr>
          <w:color w:val="000000" w:themeColor="text1"/>
        </w:rPr>
      </w:lvl>
    </w:lvlOverride>
  </w:num>
  <w:num w:numId="9" w16cid:durableId="1035421367">
    <w:abstractNumId w:val="22"/>
  </w:num>
  <w:num w:numId="10" w16cid:durableId="798111819">
    <w:abstractNumId w:val="6"/>
  </w:num>
  <w:num w:numId="11" w16cid:durableId="1964188439">
    <w:abstractNumId w:val="4"/>
  </w:num>
  <w:num w:numId="12" w16cid:durableId="285814414">
    <w:abstractNumId w:val="16"/>
  </w:num>
  <w:num w:numId="13" w16cid:durableId="393703753">
    <w:abstractNumId w:val="18"/>
  </w:num>
  <w:num w:numId="14" w16cid:durableId="1335378341">
    <w:abstractNumId w:val="5"/>
  </w:num>
  <w:num w:numId="15" w16cid:durableId="1329945738">
    <w:abstractNumId w:val="6"/>
    <w:lvlOverride w:ilvl="0">
      <w:lvl w:ilvl="0">
        <w:start w:val="1"/>
        <w:numFmt w:val="decimal"/>
        <w:lvlText w:val="%1."/>
        <w:lvlJc w:val="left"/>
        <w:pPr>
          <w:ind w:left="1068" w:hanging="360"/>
        </w:pPr>
        <w:rPr>
          <w:color w:val="000000" w:themeColor="text1"/>
        </w:rPr>
      </w:lvl>
    </w:lvlOverride>
    <w:lvlOverride w:ilvl="1">
      <w:lvl w:ilvl="1">
        <w:start w:val="1"/>
        <w:numFmt w:val="lowerLetter"/>
        <w:lvlText w:val="%2."/>
        <w:lvlJc w:val="left"/>
        <w:pPr>
          <w:ind w:left="1788" w:hanging="360"/>
        </w:pPr>
      </w:lvl>
    </w:lvlOverride>
    <w:lvlOverride w:ilvl="2">
      <w:lvl w:ilvl="2">
        <w:start w:val="1"/>
        <w:numFmt w:val="lowerRoman"/>
        <w:lvlText w:val="%1.%2.%3."/>
        <w:lvlJc w:val="right"/>
        <w:pPr>
          <w:ind w:left="2508" w:hanging="180"/>
        </w:pPr>
      </w:lvl>
    </w:lvlOverride>
    <w:lvlOverride w:ilvl="3">
      <w:lvl w:ilvl="3">
        <w:start w:val="1"/>
        <w:numFmt w:val="decimal"/>
        <w:lvlText w:val="%1.%2.%3.%4."/>
        <w:lvlJc w:val="left"/>
        <w:pPr>
          <w:ind w:left="3228" w:hanging="360"/>
        </w:pPr>
      </w:lvl>
    </w:lvlOverride>
    <w:lvlOverride w:ilvl="4">
      <w:lvl w:ilvl="4">
        <w:start w:val="1"/>
        <w:numFmt w:val="lowerLetter"/>
        <w:lvlText w:val="%1.%2.%3.%4.%5."/>
        <w:lvlJc w:val="left"/>
        <w:pPr>
          <w:ind w:left="3948" w:hanging="360"/>
        </w:pPr>
      </w:lvl>
    </w:lvlOverride>
    <w:lvlOverride w:ilvl="5">
      <w:lvl w:ilvl="5">
        <w:start w:val="1"/>
        <w:numFmt w:val="lowerRoman"/>
        <w:lvlText w:val="%1.%2.%3.%4.%5.%6."/>
        <w:lvlJc w:val="right"/>
        <w:pPr>
          <w:ind w:left="4668" w:hanging="180"/>
        </w:pPr>
      </w:lvl>
    </w:lvlOverride>
    <w:lvlOverride w:ilvl="6">
      <w:lvl w:ilvl="6">
        <w:start w:val="1"/>
        <w:numFmt w:val="decimal"/>
        <w:lvlText w:val="%1.%2.%3.%4.%5.%6.%7."/>
        <w:lvlJc w:val="left"/>
        <w:pPr>
          <w:ind w:left="5388" w:hanging="360"/>
        </w:pPr>
      </w:lvl>
    </w:lvlOverride>
    <w:lvlOverride w:ilvl="7">
      <w:lvl w:ilvl="7">
        <w:start w:val="1"/>
        <w:numFmt w:val="lowerLetter"/>
        <w:lvlText w:val="%1.%2.%3.%4.%5.%6.%7.%8."/>
        <w:lvlJc w:val="left"/>
        <w:pPr>
          <w:ind w:left="6108" w:hanging="360"/>
        </w:pPr>
      </w:lvl>
    </w:lvlOverride>
    <w:lvlOverride w:ilvl="8">
      <w:lvl w:ilvl="8">
        <w:start w:val="1"/>
        <w:numFmt w:val="lowerRoman"/>
        <w:lvlText w:val="%1.%2.%3.%4.%5.%6.%7.%8.%9."/>
        <w:lvlJc w:val="right"/>
        <w:pPr>
          <w:ind w:left="6828" w:hanging="180"/>
        </w:pPr>
      </w:lvl>
    </w:lvlOverride>
  </w:num>
  <w:num w:numId="16" w16cid:durableId="1568108159">
    <w:abstractNumId w:val="7"/>
  </w:num>
  <w:num w:numId="17" w16cid:durableId="534007172">
    <w:abstractNumId w:val="1"/>
  </w:num>
  <w:num w:numId="18" w16cid:durableId="67965410">
    <w:abstractNumId w:val="10"/>
  </w:num>
  <w:num w:numId="19" w16cid:durableId="1460607740">
    <w:abstractNumId w:val="21"/>
  </w:num>
  <w:num w:numId="20" w16cid:durableId="1741638149">
    <w:abstractNumId w:val="23"/>
  </w:num>
  <w:num w:numId="21" w16cid:durableId="1082071473">
    <w:abstractNumId w:val="12"/>
  </w:num>
  <w:num w:numId="22" w16cid:durableId="2047100410">
    <w:abstractNumId w:val="15"/>
  </w:num>
  <w:num w:numId="23" w16cid:durableId="1265380338">
    <w:abstractNumId w:val="3"/>
  </w:num>
  <w:num w:numId="24" w16cid:durableId="1850171857">
    <w:abstractNumId w:val="25"/>
  </w:num>
  <w:num w:numId="25" w16cid:durableId="1756634273">
    <w:abstractNumId w:val="2"/>
  </w:num>
  <w:num w:numId="26" w16cid:durableId="209148971">
    <w:abstractNumId w:val="14"/>
  </w:num>
  <w:num w:numId="27" w16cid:durableId="866453770">
    <w:abstractNumId w:val="20"/>
  </w:num>
  <w:num w:numId="28" w16cid:durableId="1616448357">
    <w:abstractNumId w:val="17"/>
  </w:num>
  <w:num w:numId="29" w16cid:durableId="1473593503">
    <w:abstractNumId w:val="8"/>
  </w:num>
  <w:num w:numId="30" w16cid:durableId="156576216">
    <w:abstractNumId w:val="24"/>
  </w:num>
  <w:num w:numId="31" w16cid:durableId="23266210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3DB"/>
    <w:rsid w:val="0000021D"/>
    <w:rsid w:val="00001F98"/>
    <w:rsid w:val="000300B7"/>
    <w:rsid w:val="000328DD"/>
    <w:rsid w:val="0004129F"/>
    <w:rsid w:val="00043E9B"/>
    <w:rsid w:val="00046C33"/>
    <w:rsid w:val="00047A66"/>
    <w:rsid w:val="0005097A"/>
    <w:rsid w:val="00053D2B"/>
    <w:rsid w:val="00054DC9"/>
    <w:rsid w:val="00057FF6"/>
    <w:rsid w:val="000647EC"/>
    <w:rsid w:val="00072D7F"/>
    <w:rsid w:val="00076C94"/>
    <w:rsid w:val="0008009F"/>
    <w:rsid w:val="00080B04"/>
    <w:rsid w:val="0008155C"/>
    <w:rsid w:val="000971ED"/>
    <w:rsid w:val="000A62EA"/>
    <w:rsid w:val="000A7029"/>
    <w:rsid w:val="000B001F"/>
    <w:rsid w:val="000B009D"/>
    <w:rsid w:val="000B22A1"/>
    <w:rsid w:val="000B22B8"/>
    <w:rsid w:val="000B399D"/>
    <w:rsid w:val="000C1747"/>
    <w:rsid w:val="000C53B0"/>
    <w:rsid w:val="000C6474"/>
    <w:rsid w:val="000C7DDC"/>
    <w:rsid w:val="000D6C8C"/>
    <w:rsid w:val="000F407C"/>
    <w:rsid w:val="000F52BD"/>
    <w:rsid w:val="00101DC7"/>
    <w:rsid w:val="0010754F"/>
    <w:rsid w:val="00107F22"/>
    <w:rsid w:val="001331EB"/>
    <w:rsid w:val="00137BA2"/>
    <w:rsid w:val="001453EE"/>
    <w:rsid w:val="00150F6A"/>
    <w:rsid w:val="0016158D"/>
    <w:rsid w:val="00174AF7"/>
    <w:rsid w:val="00175D2A"/>
    <w:rsid w:val="00176619"/>
    <w:rsid w:val="00191854"/>
    <w:rsid w:val="001A13DA"/>
    <w:rsid w:val="001A3832"/>
    <w:rsid w:val="001A593B"/>
    <w:rsid w:val="001A6CC7"/>
    <w:rsid w:val="001B3EB9"/>
    <w:rsid w:val="001B408B"/>
    <w:rsid w:val="001B7853"/>
    <w:rsid w:val="001C129A"/>
    <w:rsid w:val="001D08D8"/>
    <w:rsid w:val="001D718A"/>
    <w:rsid w:val="001E2B94"/>
    <w:rsid w:val="001E4163"/>
    <w:rsid w:val="001E5A3C"/>
    <w:rsid w:val="001F1D7E"/>
    <w:rsid w:val="001F7A6B"/>
    <w:rsid w:val="00201BA0"/>
    <w:rsid w:val="002045DD"/>
    <w:rsid w:val="00206844"/>
    <w:rsid w:val="00216725"/>
    <w:rsid w:val="002265D1"/>
    <w:rsid w:val="00231226"/>
    <w:rsid w:val="0023315A"/>
    <w:rsid w:val="00234887"/>
    <w:rsid w:val="00234CF9"/>
    <w:rsid w:val="002404BD"/>
    <w:rsid w:val="00252F48"/>
    <w:rsid w:val="002577DE"/>
    <w:rsid w:val="002650A8"/>
    <w:rsid w:val="00270D12"/>
    <w:rsid w:val="00273835"/>
    <w:rsid w:val="0028148B"/>
    <w:rsid w:val="00281968"/>
    <w:rsid w:val="0028563F"/>
    <w:rsid w:val="0029277E"/>
    <w:rsid w:val="0029399B"/>
    <w:rsid w:val="00295B02"/>
    <w:rsid w:val="002A1CB3"/>
    <w:rsid w:val="002A69F6"/>
    <w:rsid w:val="002B19D9"/>
    <w:rsid w:val="002B30C9"/>
    <w:rsid w:val="002B36BC"/>
    <w:rsid w:val="002B59B6"/>
    <w:rsid w:val="002C0485"/>
    <w:rsid w:val="002C11A7"/>
    <w:rsid w:val="002C72B9"/>
    <w:rsid w:val="002D373A"/>
    <w:rsid w:val="002D5B17"/>
    <w:rsid w:val="002E007D"/>
    <w:rsid w:val="002E3196"/>
    <w:rsid w:val="002E4E97"/>
    <w:rsid w:val="002E51C9"/>
    <w:rsid w:val="002E659A"/>
    <w:rsid w:val="002F2C6F"/>
    <w:rsid w:val="003014DA"/>
    <w:rsid w:val="00307735"/>
    <w:rsid w:val="003130B2"/>
    <w:rsid w:val="0033421B"/>
    <w:rsid w:val="00334E92"/>
    <w:rsid w:val="00335BC9"/>
    <w:rsid w:val="003367C7"/>
    <w:rsid w:val="00336FF9"/>
    <w:rsid w:val="003461B6"/>
    <w:rsid w:val="0034767F"/>
    <w:rsid w:val="00353FB4"/>
    <w:rsid w:val="00354CC1"/>
    <w:rsid w:val="00362BAA"/>
    <w:rsid w:val="00363758"/>
    <w:rsid w:val="00367409"/>
    <w:rsid w:val="00375E83"/>
    <w:rsid w:val="00376C0A"/>
    <w:rsid w:val="00377CAC"/>
    <w:rsid w:val="00377F8C"/>
    <w:rsid w:val="00391519"/>
    <w:rsid w:val="00397AA9"/>
    <w:rsid w:val="00397DF5"/>
    <w:rsid w:val="003A0409"/>
    <w:rsid w:val="003A16F9"/>
    <w:rsid w:val="003A72D6"/>
    <w:rsid w:val="003A72F0"/>
    <w:rsid w:val="003C061F"/>
    <w:rsid w:val="003C1862"/>
    <w:rsid w:val="003C574B"/>
    <w:rsid w:val="003D6F70"/>
    <w:rsid w:val="003D7031"/>
    <w:rsid w:val="003E1A27"/>
    <w:rsid w:val="00400379"/>
    <w:rsid w:val="00401576"/>
    <w:rsid w:val="00402919"/>
    <w:rsid w:val="0040351A"/>
    <w:rsid w:val="00406A27"/>
    <w:rsid w:val="00422999"/>
    <w:rsid w:val="00423C5D"/>
    <w:rsid w:val="00435546"/>
    <w:rsid w:val="00440EF4"/>
    <w:rsid w:val="00452A6A"/>
    <w:rsid w:val="00457BA6"/>
    <w:rsid w:val="00462EC6"/>
    <w:rsid w:val="0046549D"/>
    <w:rsid w:val="00486586"/>
    <w:rsid w:val="00490CCC"/>
    <w:rsid w:val="00493759"/>
    <w:rsid w:val="004C04A9"/>
    <w:rsid w:val="004C1105"/>
    <w:rsid w:val="004C1AC3"/>
    <w:rsid w:val="004C6898"/>
    <w:rsid w:val="004D15E3"/>
    <w:rsid w:val="004E0443"/>
    <w:rsid w:val="004F2EE6"/>
    <w:rsid w:val="004F37AA"/>
    <w:rsid w:val="005141EA"/>
    <w:rsid w:val="005148D5"/>
    <w:rsid w:val="00514CBB"/>
    <w:rsid w:val="00514F98"/>
    <w:rsid w:val="005235CF"/>
    <w:rsid w:val="00530139"/>
    <w:rsid w:val="005334A0"/>
    <w:rsid w:val="00543CE2"/>
    <w:rsid w:val="00544864"/>
    <w:rsid w:val="005553C8"/>
    <w:rsid w:val="00560235"/>
    <w:rsid w:val="00561105"/>
    <w:rsid w:val="00566B3A"/>
    <w:rsid w:val="00573AF6"/>
    <w:rsid w:val="00577C0A"/>
    <w:rsid w:val="0058581A"/>
    <w:rsid w:val="00587FE9"/>
    <w:rsid w:val="0059010A"/>
    <w:rsid w:val="00591C0D"/>
    <w:rsid w:val="005A1FAB"/>
    <w:rsid w:val="005C30B5"/>
    <w:rsid w:val="005C6FBB"/>
    <w:rsid w:val="005D00D6"/>
    <w:rsid w:val="005D0DAD"/>
    <w:rsid w:val="005D230A"/>
    <w:rsid w:val="005D4154"/>
    <w:rsid w:val="005D57DA"/>
    <w:rsid w:val="005E4B12"/>
    <w:rsid w:val="005E7910"/>
    <w:rsid w:val="005F7A69"/>
    <w:rsid w:val="006012FA"/>
    <w:rsid w:val="00601735"/>
    <w:rsid w:val="00624013"/>
    <w:rsid w:val="00624D39"/>
    <w:rsid w:val="00652F32"/>
    <w:rsid w:val="006539B9"/>
    <w:rsid w:val="00661180"/>
    <w:rsid w:val="006700E7"/>
    <w:rsid w:val="00671B00"/>
    <w:rsid w:val="00672A77"/>
    <w:rsid w:val="00676B39"/>
    <w:rsid w:val="00677747"/>
    <w:rsid w:val="006800A9"/>
    <w:rsid w:val="0068094E"/>
    <w:rsid w:val="0068191E"/>
    <w:rsid w:val="006822DE"/>
    <w:rsid w:val="00685E00"/>
    <w:rsid w:val="006902D3"/>
    <w:rsid w:val="006935ED"/>
    <w:rsid w:val="006D7EF1"/>
    <w:rsid w:val="006F14E1"/>
    <w:rsid w:val="006F30D0"/>
    <w:rsid w:val="00700241"/>
    <w:rsid w:val="00701D15"/>
    <w:rsid w:val="0070493E"/>
    <w:rsid w:val="00705133"/>
    <w:rsid w:val="007139F4"/>
    <w:rsid w:val="007156ED"/>
    <w:rsid w:val="007264BB"/>
    <w:rsid w:val="00733CF4"/>
    <w:rsid w:val="007357F7"/>
    <w:rsid w:val="0073705A"/>
    <w:rsid w:val="007438EB"/>
    <w:rsid w:val="007565C2"/>
    <w:rsid w:val="00756941"/>
    <w:rsid w:val="00762C43"/>
    <w:rsid w:val="00767E6C"/>
    <w:rsid w:val="00775319"/>
    <w:rsid w:val="00782615"/>
    <w:rsid w:val="00782C68"/>
    <w:rsid w:val="00784384"/>
    <w:rsid w:val="00792F4B"/>
    <w:rsid w:val="007932B5"/>
    <w:rsid w:val="007954D8"/>
    <w:rsid w:val="007A1261"/>
    <w:rsid w:val="007A51DF"/>
    <w:rsid w:val="007A726F"/>
    <w:rsid w:val="007B7CF2"/>
    <w:rsid w:val="007C51C2"/>
    <w:rsid w:val="007C6C60"/>
    <w:rsid w:val="007D0F8F"/>
    <w:rsid w:val="007E3E06"/>
    <w:rsid w:val="007E5389"/>
    <w:rsid w:val="007F06E7"/>
    <w:rsid w:val="007F3E42"/>
    <w:rsid w:val="007F4D07"/>
    <w:rsid w:val="00804A3D"/>
    <w:rsid w:val="0081635E"/>
    <w:rsid w:val="00824A7A"/>
    <w:rsid w:val="00837617"/>
    <w:rsid w:val="00843F9C"/>
    <w:rsid w:val="008627FF"/>
    <w:rsid w:val="008673AB"/>
    <w:rsid w:val="00873C96"/>
    <w:rsid w:val="00873E0D"/>
    <w:rsid w:val="00875C30"/>
    <w:rsid w:val="0087660C"/>
    <w:rsid w:val="00891769"/>
    <w:rsid w:val="0089290A"/>
    <w:rsid w:val="008A34C2"/>
    <w:rsid w:val="008B0DB6"/>
    <w:rsid w:val="008B1770"/>
    <w:rsid w:val="008D689C"/>
    <w:rsid w:val="008D7E36"/>
    <w:rsid w:val="008E1D88"/>
    <w:rsid w:val="008E7E42"/>
    <w:rsid w:val="008F1D1D"/>
    <w:rsid w:val="008F4EA8"/>
    <w:rsid w:val="008F6B3D"/>
    <w:rsid w:val="009031D1"/>
    <w:rsid w:val="00921A8A"/>
    <w:rsid w:val="0093131E"/>
    <w:rsid w:val="00931C95"/>
    <w:rsid w:val="00937FF6"/>
    <w:rsid w:val="00960D90"/>
    <w:rsid w:val="00961170"/>
    <w:rsid w:val="00971E27"/>
    <w:rsid w:val="00972A33"/>
    <w:rsid w:val="00982A5E"/>
    <w:rsid w:val="00997E9B"/>
    <w:rsid w:val="009A022B"/>
    <w:rsid w:val="009B31D6"/>
    <w:rsid w:val="009D0F57"/>
    <w:rsid w:val="009D2EEF"/>
    <w:rsid w:val="009D64B3"/>
    <w:rsid w:val="009E07DE"/>
    <w:rsid w:val="009E2278"/>
    <w:rsid w:val="009F7909"/>
    <w:rsid w:val="00A04750"/>
    <w:rsid w:val="00A059E3"/>
    <w:rsid w:val="00A1372B"/>
    <w:rsid w:val="00A359BB"/>
    <w:rsid w:val="00A418BC"/>
    <w:rsid w:val="00A426EC"/>
    <w:rsid w:val="00A46897"/>
    <w:rsid w:val="00A50F01"/>
    <w:rsid w:val="00A51DB8"/>
    <w:rsid w:val="00A51F49"/>
    <w:rsid w:val="00A52205"/>
    <w:rsid w:val="00A55B65"/>
    <w:rsid w:val="00A57994"/>
    <w:rsid w:val="00A67796"/>
    <w:rsid w:val="00A82EE8"/>
    <w:rsid w:val="00A91EA7"/>
    <w:rsid w:val="00A92238"/>
    <w:rsid w:val="00A9357E"/>
    <w:rsid w:val="00A93AB3"/>
    <w:rsid w:val="00AA0E50"/>
    <w:rsid w:val="00AA456F"/>
    <w:rsid w:val="00AB2292"/>
    <w:rsid w:val="00AB23AB"/>
    <w:rsid w:val="00AC0515"/>
    <w:rsid w:val="00AC33FD"/>
    <w:rsid w:val="00AE0B9E"/>
    <w:rsid w:val="00AE0BB0"/>
    <w:rsid w:val="00AE4091"/>
    <w:rsid w:val="00AE5D69"/>
    <w:rsid w:val="00AE620F"/>
    <w:rsid w:val="00AF4027"/>
    <w:rsid w:val="00AF78E8"/>
    <w:rsid w:val="00B25E46"/>
    <w:rsid w:val="00B352A7"/>
    <w:rsid w:val="00B46781"/>
    <w:rsid w:val="00B7237B"/>
    <w:rsid w:val="00B73606"/>
    <w:rsid w:val="00B77DB3"/>
    <w:rsid w:val="00B81E29"/>
    <w:rsid w:val="00B83ABA"/>
    <w:rsid w:val="00B90C08"/>
    <w:rsid w:val="00BB021B"/>
    <w:rsid w:val="00BB559C"/>
    <w:rsid w:val="00BC1B0D"/>
    <w:rsid w:val="00BC1E67"/>
    <w:rsid w:val="00BC4B40"/>
    <w:rsid w:val="00BD06D3"/>
    <w:rsid w:val="00BD2E32"/>
    <w:rsid w:val="00BD305F"/>
    <w:rsid w:val="00BE16B6"/>
    <w:rsid w:val="00BE48A3"/>
    <w:rsid w:val="00BE6335"/>
    <w:rsid w:val="00BF1DA9"/>
    <w:rsid w:val="00BF2D53"/>
    <w:rsid w:val="00BF3291"/>
    <w:rsid w:val="00BF6AB6"/>
    <w:rsid w:val="00C062DF"/>
    <w:rsid w:val="00C11499"/>
    <w:rsid w:val="00C13491"/>
    <w:rsid w:val="00C14204"/>
    <w:rsid w:val="00C14B43"/>
    <w:rsid w:val="00C1540E"/>
    <w:rsid w:val="00C15749"/>
    <w:rsid w:val="00C202F4"/>
    <w:rsid w:val="00C37778"/>
    <w:rsid w:val="00C41968"/>
    <w:rsid w:val="00C5490F"/>
    <w:rsid w:val="00C63169"/>
    <w:rsid w:val="00C65EAD"/>
    <w:rsid w:val="00C706C5"/>
    <w:rsid w:val="00C70FAC"/>
    <w:rsid w:val="00C713CA"/>
    <w:rsid w:val="00C7544F"/>
    <w:rsid w:val="00C80627"/>
    <w:rsid w:val="00C823D9"/>
    <w:rsid w:val="00C85918"/>
    <w:rsid w:val="00CB730C"/>
    <w:rsid w:val="00CC1570"/>
    <w:rsid w:val="00CC18D9"/>
    <w:rsid w:val="00CD0A7C"/>
    <w:rsid w:val="00CD17A1"/>
    <w:rsid w:val="00CD1949"/>
    <w:rsid w:val="00CD1FC9"/>
    <w:rsid w:val="00CD237C"/>
    <w:rsid w:val="00CE492A"/>
    <w:rsid w:val="00CF3B73"/>
    <w:rsid w:val="00CF4835"/>
    <w:rsid w:val="00D05D9D"/>
    <w:rsid w:val="00D128FF"/>
    <w:rsid w:val="00D13049"/>
    <w:rsid w:val="00D14982"/>
    <w:rsid w:val="00D21403"/>
    <w:rsid w:val="00D43591"/>
    <w:rsid w:val="00D45FBB"/>
    <w:rsid w:val="00D4748E"/>
    <w:rsid w:val="00D5122C"/>
    <w:rsid w:val="00D56596"/>
    <w:rsid w:val="00D570CE"/>
    <w:rsid w:val="00D613EB"/>
    <w:rsid w:val="00D63F0E"/>
    <w:rsid w:val="00D71103"/>
    <w:rsid w:val="00D7374A"/>
    <w:rsid w:val="00D75718"/>
    <w:rsid w:val="00D82538"/>
    <w:rsid w:val="00D90D71"/>
    <w:rsid w:val="00DA0556"/>
    <w:rsid w:val="00DB06A1"/>
    <w:rsid w:val="00DB5D89"/>
    <w:rsid w:val="00DC1860"/>
    <w:rsid w:val="00DD047A"/>
    <w:rsid w:val="00DD0C87"/>
    <w:rsid w:val="00DD690E"/>
    <w:rsid w:val="00DE1CB6"/>
    <w:rsid w:val="00DE33DB"/>
    <w:rsid w:val="00DE412D"/>
    <w:rsid w:val="00DF617E"/>
    <w:rsid w:val="00DF7331"/>
    <w:rsid w:val="00E151C0"/>
    <w:rsid w:val="00E162F2"/>
    <w:rsid w:val="00E163FC"/>
    <w:rsid w:val="00E31F13"/>
    <w:rsid w:val="00E32C33"/>
    <w:rsid w:val="00E345AC"/>
    <w:rsid w:val="00E37366"/>
    <w:rsid w:val="00E52E5D"/>
    <w:rsid w:val="00E53233"/>
    <w:rsid w:val="00E6224A"/>
    <w:rsid w:val="00E71563"/>
    <w:rsid w:val="00E74970"/>
    <w:rsid w:val="00E74F31"/>
    <w:rsid w:val="00E77911"/>
    <w:rsid w:val="00E82581"/>
    <w:rsid w:val="00E912AD"/>
    <w:rsid w:val="00E96C31"/>
    <w:rsid w:val="00EB5C1D"/>
    <w:rsid w:val="00EC369E"/>
    <w:rsid w:val="00ED27BA"/>
    <w:rsid w:val="00ED2B39"/>
    <w:rsid w:val="00ED2E31"/>
    <w:rsid w:val="00ED3B22"/>
    <w:rsid w:val="00ED3B3C"/>
    <w:rsid w:val="00EE15F3"/>
    <w:rsid w:val="00EF5917"/>
    <w:rsid w:val="00EF5B51"/>
    <w:rsid w:val="00EF7AF3"/>
    <w:rsid w:val="00EF7F30"/>
    <w:rsid w:val="00F01138"/>
    <w:rsid w:val="00F3078B"/>
    <w:rsid w:val="00F33CFF"/>
    <w:rsid w:val="00F40861"/>
    <w:rsid w:val="00F42196"/>
    <w:rsid w:val="00F4403E"/>
    <w:rsid w:val="00F44345"/>
    <w:rsid w:val="00F4621D"/>
    <w:rsid w:val="00F514BD"/>
    <w:rsid w:val="00F5582B"/>
    <w:rsid w:val="00F75904"/>
    <w:rsid w:val="00F77919"/>
    <w:rsid w:val="00F82959"/>
    <w:rsid w:val="00F954BD"/>
    <w:rsid w:val="00FA17CB"/>
    <w:rsid w:val="00FB16F7"/>
    <w:rsid w:val="00FB3EDC"/>
    <w:rsid w:val="00FB41B5"/>
    <w:rsid w:val="00FC3052"/>
    <w:rsid w:val="00FC378D"/>
    <w:rsid w:val="00FC5C44"/>
    <w:rsid w:val="00FD4772"/>
    <w:rsid w:val="00FD4FC6"/>
    <w:rsid w:val="00FE7742"/>
    <w:rsid w:val="00FF26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CD5CD"/>
  <w15:docId w15:val="{43CCAE12-97F8-43D3-9B92-920E2F14D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0FB5"/>
    <w:pPr>
      <w:spacing w:after="200" w:line="276" w:lineRule="auto"/>
    </w:pPr>
    <w:rPr>
      <w:sz w:val="22"/>
      <w:szCs w:val="22"/>
      <w:lang w:eastAsia="en-US"/>
    </w:rPr>
  </w:style>
  <w:style w:type="paragraph" w:styleId="Nagwek1">
    <w:name w:val="heading 1"/>
    <w:basedOn w:val="Normalny"/>
    <w:next w:val="Normalny"/>
    <w:link w:val="Nagwek1Znak"/>
    <w:uiPriority w:val="9"/>
    <w:qFormat/>
    <w:rsid w:val="00F77919"/>
    <w:pPr>
      <w:keepNext/>
      <w:keepLines/>
      <w:spacing w:before="240" w:after="0"/>
      <w:outlineLvl w:val="0"/>
    </w:pPr>
    <w:rPr>
      <w:rFonts w:eastAsiaTheme="majorEastAsia" w:cstheme="majorBidi"/>
      <w:b/>
      <w:sz w:val="24"/>
      <w:szCs w:val="32"/>
    </w:rPr>
  </w:style>
  <w:style w:type="paragraph" w:styleId="Nagwek3">
    <w:name w:val="heading 3"/>
    <w:basedOn w:val="Normalny"/>
    <w:link w:val="Nagwek3Znak"/>
    <w:uiPriority w:val="9"/>
    <w:qFormat/>
    <w:rsid w:val="00BC1B0D"/>
    <w:pPr>
      <w:spacing w:before="100" w:beforeAutospacing="1" w:after="100" w:afterAutospacing="1" w:line="240" w:lineRule="auto"/>
      <w:outlineLvl w:val="2"/>
    </w:pPr>
    <w:rPr>
      <w:rFonts w:ascii="Times New Roman" w:eastAsia="Times New Roman" w:hAnsi="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E269B2"/>
    <w:pPr>
      <w:spacing w:after="0" w:line="240" w:lineRule="auto"/>
    </w:pPr>
    <w:rPr>
      <w:rFonts w:ascii="Tahoma" w:hAnsi="Tahoma"/>
      <w:sz w:val="16"/>
      <w:szCs w:val="16"/>
    </w:rPr>
  </w:style>
  <w:style w:type="character" w:customStyle="1" w:styleId="TekstdymkaZnak">
    <w:name w:val="Tekst dymka Znak"/>
    <w:link w:val="Tekstdymka"/>
    <w:uiPriority w:val="99"/>
    <w:semiHidden/>
    <w:rsid w:val="00E269B2"/>
    <w:rPr>
      <w:rFonts w:ascii="Tahoma" w:hAnsi="Tahoma" w:cs="Tahoma"/>
      <w:sz w:val="16"/>
      <w:szCs w:val="16"/>
    </w:rPr>
  </w:style>
  <w:style w:type="character" w:styleId="Hipercze">
    <w:name w:val="Hyperlink"/>
    <w:uiPriority w:val="99"/>
    <w:unhideWhenUsed/>
    <w:rsid w:val="00A237F3"/>
    <w:rPr>
      <w:color w:val="0000FF"/>
      <w:u w:val="single"/>
    </w:rPr>
  </w:style>
  <w:style w:type="paragraph" w:styleId="Nagwek">
    <w:name w:val="header"/>
    <w:basedOn w:val="Normalny"/>
    <w:link w:val="NagwekZnak"/>
    <w:uiPriority w:val="99"/>
    <w:unhideWhenUsed/>
    <w:rsid w:val="00A237F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237F3"/>
  </w:style>
  <w:style w:type="paragraph" w:styleId="Stopka">
    <w:name w:val="footer"/>
    <w:basedOn w:val="Normalny"/>
    <w:link w:val="StopkaZnak"/>
    <w:uiPriority w:val="99"/>
    <w:unhideWhenUsed/>
    <w:rsid w:val="00A237F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237F3"/>
  </w:style>
  <w:style w:type="paragraph" w:styleId="NormalnyWeb">
    <w:name w:val="Normal (Web)"/>
    <w:basedOn w:val="Normalny"/>
    <w:uiPriority w:val="99"/>
    <w:semiHidden/>
    <w:unhideWhenUsed/>
    <w:rsid w:val="00A93E6D"/>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rsid w:val="003047A7"/>
    <w:rPr>
      <w:b/>
      <w:bCs/>
    </w:rPr>
  </w:style>
  <w:style w:type="paragraph" w:customStyle="1" w:styleId="Style7">
    <w:name w:val="Style7"/>
    <w:basedOn w:val="Normalny"/>
    <w:uiPriority w:val="99"/>
    <w:rsid w:val="002624F5"/>
    <w:pPr>
      <w:widowControl w:val="0"/>
      <w:autoSpaceDE w:val="0"/>
      <w:autoSpaceDN w:val="0"/>
      <w:adjustRightInd w:val="0"/>
      <w:spacing w:after="0" w:line="245" w:lineRule="exact"/>
      <w:jc w:val="both"/>
    </w:pPr>
    <w:rPr>
      <w:rFonts w:ascii="Verdana" w:eastAsia="Times New Roman" w:hAnsi="Verdana"/>
      <w:sz w:val="24"/>
      <w:szCs w:val="24"/>
      <w:lang w:eastAsia="pl-PL"/>
    </w:rPr>
  </w:style>
  <w:style w:type="table" w:styleId="Tabela-Siatka">
    <w:name w:val="Table Grid"/>
    <w:basedOn w:val="Standardowy"/>
    <w:uiPriority w:val="59"/>
    <w:rsid w:val="002624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CW_Lista,Podsis rysunku,L1,Numerowanie,Akapit z listą5,maz_wyliczenie,opis dzialania,K-P_odwolanie,A_wyliczenie,Akapit z listą5CxSpLast,BulletC,Tekst punktowanie,Akapit z listą 1,List Paragraph,Table of contents numbered,sw tekst,Nagłowek"/>
    <w:basedOn w:val="Normalny"/>
    <w:link w:val="AkapitzlistZnak"/>
    <w:uiPriority w:val="34"/>
    <w:qFormat/>
    <w:rsid w:val="00E57685"/>
    <w:pPr>
      <w:ind w:left="720"/>
      <w:contextualSpacing/>
    </w:pPr>
  </w:style>
  <w:style w:type="character" w:styleId="Odwoaniedokomentarza">
    <w:name w:val="annotation reference"/>
    <w:basedOn w:val="Domylnaczcionkaakapitu"/>
    <w:uiPriority w:val="99"/>
    <w:semiHidden/>
    <w:unhideWhenUsed/>
    <w:rsid w:val="00BC2116"/>
    <w:rPr>
      <w:sz w:val="16"/>
      <w:szCs w:val="16"/>
    </w:rPr>
  </w:style>
  <w:style w:type="paragraph" w:styleId="Tekstkomentarza">
    <w:name w:val="annotation text"/>
    <w:basedOn w:val="Normalny"/>
    <w:link w:val="TekstkomentarzaZnak"/>
    <w:uiPriority w:val="99"/>
    <w:semiHidden/>
    <w:unhideWhenUsed/>
    <w:rsid w:val="00BC211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C2116"/>
    <w:rPr>
      <w:lang w:eastAsia="en-US"/>
    </w:rPr>
  </w:style>
  <w:style w:type="paragraph" w:styleId="Tematkomentarza">
    <w:name w:val="annotation subject"/>
    <w:basedOn w:val="Tekstkomentarza"/>
    <w:next w:val="Tekstkomentarza"/>
    <w:link w:val="TematkomentarzaZnak"/>
    <w:uiPriority w:val="99"/>
    <w:semiHidden/>
    <w:unhideWhenUsed/>
    <w:rsid w:val="00BC2116"/>
    <w:rPr>
      <w:b/>
      <w:bCs/>
    </w:rPr>
  </w:style>
  <w:style w:type="character" w:customStyle="1" w:styleId="TematkomentarzaZnak">
    <w:name w:val="Temat komentarza Znak"/>
    <w:basedOn w:val="TekstkomentarzaZnak"/>
    <w:link w:val="Tematkomentarza"/>
    <w:uiPriority w:val="99"/>
    <w:semiHidden/>
    <w:rsid w:val="00BC2116"/>
    <w:rPr>
      <w:b/>
      <w:bCs/>
      <w:lang w:eastAsia="en-US"/>
    </w:rPr>
  </w:style>
  <w:style w:type="paragraph" w:styleId="Poprawka">
    <w:name w:val="Revision"/>
    <w:hidden/>
    <w:uiPriority w:val="99"/>
    <w:semiHidden/>
    <w:rsid w:val="00BC2116"/>
    <w:rPr>
      <w:sz w:val="22"/>
      <w:szCs w:val="22"/>
      <w:lang w:eastAsia="en-US"/>
    </w:rPr>
  </w:style>
  <w:style w:type="character" w:customStyle="1" w:styleId="h2">
    <w:name w:val="h2"/>
    <w:basedOn w:val="Domylnaczcionkaakapitu"/>
    <w:rsid w:val="001007B8"/>
  </w:style>
  <w:style w:type="paragraph" w:styleId="Tekstprzypisudolnego">
    <w:name w:val="footnote text"/>
    <w:basedOn w:val="Normalny"/>
    <w:link w:val="TekstprzypisudolnegoZnak"/>
    <w:uiPriority w:val="99"/>
    <w:semiHidden/>
    <w:unhideWhenUsed/>
    <w:rsid w:val="00D5122C"/>
    <w:rPr>
      <w:sz w:val="20"/>
      <w:szCs w:val="20"/>
    </w:rPr>
  </w:style>
  <w:style w:type="character" w:customStyle="1" w:styleId="TekstprzypisudolnegoZnak">
    <w:name w:val="Tekst przypisu dolnego Znak"/>
    <w:basedOn w:val="Domylnaczcionkaakapitu"/>
    <w:link w:val="Tekstprzypisudolnego"/>
    <w:uiPriority w:val="99"/>
    <w:semiHidden/>
    <w:rsid w:val="00D5122C"/>
    <w:rPr>
      <w:lang w:eastAsia="en-US"/>
    </w:rPr>
  </w:style>
  <w:style w:type="character" w:styleId="Odwoanieprzypisudolnego">
    <w:name w:val="footnote reference"/>
    <w:uiPriority w:val="99"/>
    <w:semiHidden/>
    <w:unhideWhenUsed/>
    <w:rsid w:val="00D5122C"/>
    <w:rPr>
      <w:vertAlign w:val="superscript"/>
    </w:rPr>
  </w:style>
  <w:style w:type="character" w:customStyle="1" w:styleId="AkapitzlistZnak">
    <w:name w:val="Akapit z listą Znak"/>
    <w:aliases w:val="CW_Lista Znak,Podsis rysunku Znak,L1 Znak,Numerowanie Znak,Akapit z listą5 Znak,maz_wyliczenie Znak,opis dzialania Znak,K-P_odwolanie Znak,A_wyliczenie Znak,Akapit z listą5CxSpLast Znak,BulletC Znak,Tekst punktowanie Znak"/>
    <w:link w:val="Akapitzlist"/>
    <w:uiPriority w:val="34"/>
    <w:qFormat/>
    <w:locked/>
    <w:rsid w:val="00D5122C"/>
    <w:rPr>
      <w:sz w:val="22"/>
      <w:szCs w:val="22"/>
      <w:lang w:eastAsia="en-US"/>
    </w:rPr>
  </w:style>
  <w:style w:type="paragraph" w:customStyle="1" w:styleId="Default">
    <w:name w:val="Default"/>
    <w:rsid w:val="00EC369E"/>
    <w:pPr>
      <w:autoSpaceDE w:val="0"/>
      <w:autoSpaceDN w:val="0"/>
      <w:adjustRightInd w:val="0"/>
    </w:pPr>
    <w:rPr>
      <w:rFonts w:ascii="Arial" w:eastAsia="Times New Roman" w:hAnsi="Arial" w:cs="Arial"/>
      <w:color w:val="000000"/>
      <w:sz w:val="24"/>
      <w:szCs w:val="24"/>
      <w:lang w:eastAsia="en-US"/>
    </w:rPr>
  </w:style>
  <w:style w:type="character" w:styleId="Odwoanieprzypisukocowego">
    <w:name w:val="endnote reference"/>
    <w:rsid w:val="00F82959"/>
    <w:rPr>
      <w:vertAlign w:val="superscript"/>
    </w:rPr>
  </w:style>
  <w:style w:type="paragraph" w:styleId="Tekstprzypisukocowego">
    <w:name w:val="endnote text"/>
    <w:basedOn w:val="Normalny"/>
    <w:link w:val="TekstprzypisukocowegoZnak"/>
    <w:uiPriority w:val="99"/>
    <w:semiHidden/>
    <w:unhideWhenUsed/>
    <w:rsid w:val="00F82959"/>
    <w:pPr>
      <w:suppressAutoHyphens/>
    </w:pPr>
    <w:rPr>
      <w:sz w:val="20"/>
      <w:szCs w:val="20"/>
    </w:rPr>
  </w:style>
  <w:style w:type="character" w:customStyle="1" w:styleId="TekstprzypisukocowegoZnak">
    <w:name w:val="Tekst przypisu końcowego Znak"/>
    <w:basedOn w:val="Domylnaczcionkaakapitu"/>
    <w:link w:val="Tekstprzypisukocowego"/>
    <w:uiPriority w:val="99"/>
    <w:semiHidden/>
    <w:rsid w:val="00F82959"/>
    <w:rPr>
      <w:lang w:eastAsia="en-US"/>
    </w:rPr>
  </w:style>
  <w:style w:type="paragraph" w:customStyle="1" w:styleId="Zawartoramki">
    <w:name w:val="Zawartość ramki"/>
    <w:basedOn w:val="Normalny"/>
    <w:rsid w:val="00F82959"/>
    <w:pPr>
      <w:suppressAutoHyphens/>
    </w:pPr>
  </w:style>
  <w:style w:type="paragraph" w:styleId="Listapunktowana">
    <w:name w:val="List Bullet"/>
    <w:basedOn w:val="Normalny"/>
    <w:uiPriority w:val="99"/>
    <w:unhideWhenUsed/>
    <w:rsid w:val="006800A9"/>
    <w:pPr>
      <w:numPr>
        <w:numId w:val="2"/>
      </w:numPr>
      <w:contextualSpacing/>
    </w:pPr>
    <w:rPr>
      <w:rFonts w:ascii="Verdana" w:hAnsi="Verdana"/>
      <w:sz w:val="18"/>
    </w:rPr>
  </w:style>
  <w:style w:type="character" w:customStyle="1" w:styleId="Teksttreci">
    <w:name w:val="Tekst treści_"/>
    <w:link w:val="Teksttreci0"/>
    <w:rsid w:val="00397AA9"/>
    <w:rPr>
      <w:rFonts w:ascii="Tahoma" w:eastAsia="Tahoma" w:hAnsi="Tahoma" w:cs="Tahoma"/>
      <w:sz w:val="18"/>
      <w:szCs w:val="18"/>
      <w:shd w:val="clear" w:color="auto" w:fill="FFFFFF"/>
    </w:rPr>
  </w:style>
  <w:style w:type="paragraph" w:customStyle="1" w:styleId="Teksttreci0">
    <w:name w:val="Tekst treści"/>
    <w:basedOn w:val="Normalny"/>
    <w:link w:val="Teksttreci"/>
    <w:rsid w:val="00397AA9"/>
    <w:pPr>
      <w:shd w:val="clear" w:color="auto" w:fill="FFFFFF"/>
      <w:spacing w:after="0" w:line="250" w:lineRule="exact"/>
    </w:pPr>
    <w:rPr>
      <w:rFonts w:ascii="Tahoma" w:eastAsia="Tahoma" w:hAnsi="Tahoma" w:cs="Tahoma"/>
      <w:sz w:val="18"/>
      <w:szCs w:val="18"/>
      <w:lang w:eastAsia="pl-PL"/>
    </w:rPr>
  </w:style>
  <w:style w:type="character" w:customStyle="1" w:styleId="polecenie">
    <w:name w:val="polecenie"/>
    <w:rsid w:val="00174AF7"/>
  </w:style>
  <w:style w:type="numbering" w:customStyle="1" w:styleId="WWNum1">
    <w:name w:val="WWNum1"/>
    <w:basedOn w:val="Bezlisty"/>
    <w:rsid w:val="00174AF7"/>
    <w:pPr>
      <w:numPr>
        <w:numId w:val="6"/>
      </w:numPr>
    </w:pPr>
  </w:style>
  <w:style w:type="character" w:customStyle="1" w:styleId="FontStyle51">
    <w:name w:val="Font Style51"/>
    <w:basedOn w:val="Domylnaczcionkaakapitu"/>
    <w:uiPriority w:val="99"/>
    <w:rsid w:val="00174AF7"/>
    <w:rPr>
      <w:rFonts w:ascii="Verdana" w:hAnsi="Verdana" w:hint="default"/>
      <w:color w:val="000000"/>
    </w:rPr>
  </w:style>
  <w:style w:type="numbering" w:customStyle="1" w:styleId="WWNum6">
    <w:name w:val="WWNum6"/>
    <w:basedOn w:val="Bezlisty"/>
    <w:rsid w:val="00174AF7"/>
    <w:pPr>
      <w:numPr>
        <w:numId w:val="10"/>
      </w:numPr>
    </w:pPr>
  </w:style>
  <w:style w:type="paragraph" w:customStyle="1" w:styleId="Style11">
    <w:name w:val="Style11"/>
    <w:basedOn w:val="Normalny"/>
    <w:uiPriority w:val="99"/>
    <w:qFormat/>
    <w:rsid w:val="00174AF7"/>
    <w:pPr>
      <w:widowControl w:val="0"/>
      <w:autoSpaceDE w:val="0"/>
      <w:autoSpaceDN w:val="0"/>
      <w:adjustRightInd w:val="0"/>
      <w:spacing w:after="0" w:line="239" w:lineRule="exact"/>
      <w:jc w:val="both"/>
    </w:pPr>
    <w:rPr>
      <w:rFonts w:ascii="Verdana" w:eastAsia="Times New Roman" w:hAnsi="Verdana"/>
      <w:sz w:val="24"/>
      <w:szCs w:val="24"/>
      <w:lang w:eastAsia="pl-PL"/>
    </w:rPr>
  </w:style>
  <w:style w:type="character" w:styleId="Nierozpoznanawzmianka">
    <w:name w:val="Unresolved Mention"/>
    <w:basedOn w:val="Domylnaczcionkaakapitu"/>
    <w:uiPriority w:val="99"/>
    <w:semiHidden/>
    <w:unhideWhenUsed/>
    <w:rsid w:val="00560235"/>
    <w:rPr>
      <w:color w:val="605E5C"/>
      <w:shd w:val="clear" w:color="auto" w:fill="E1DFDD"/>
    </w:rPr>
  </w:style>
  <w:style w:type="character" w:customStyle="1" w:styleId="hgkelc">
    <w:name w:val="hgkelc"/>
    <w:basedOn w:val="Domylnaczcionkaakapitu"/>
    <w:rsid w:val="00D90D71"/>
  </w:style>
  <w:style w:type="character" w:customStyle="1" w:styleId="Nagwek3Znak">
    <w:name w:val="Nagłówek 3 Znak"/>
    <w:basedOn w:val="Domylnaczcionkaakapitu"/>
    <w:link w:val="Nagwek3"/>
    <w:uiPriority w:val="9"/>
    <w:rsid w:val="00BC1B0D"/>
    <w:rPr>
      <w:rFonts w:ascii="Times New Roman" w:eastAsia="Times New Roman" w:hAnsi="Times New Roman"/>
      <w:b/>
      <w:bCs/>
      <w:sz w:val="27"/>
      <w:szCs w:val="27"/>
    </w:rPr>
  </w:style>
  <w:style w:type="character" w:styleId="UyteHipercze">
    <w:name w:val="FollowedHyperlink"/>
    <w:basedOn w:val="Domylnaczcionkaakapitu"/>
    <w:uiPriority w:val="99"/>
    <w:semiHidden/>
    <w:unhideWhenUsed/>
    <w:rsid w:val="00A82EE8"/>
    <w:rPr>
      <w:color w:val="800080" w:themeColor="followedHyperlink"/>
      <w:u w:val="single"/>
    </w:rPr>
  </w:style>
  <w:style w:type="character" w:customStyle="1" w:styleId="Nagwek1Znak">
    <w:name w:val="Nagłówek 1 Znak"/>
    <w:basedOn w:val="Domylnaczcionkaakapitu"/>
    <w:link w:val="Nagwek1"/>
    <w:uiPriority w:val="9"/>
    <w:rsid w:val="00F77919"/>
    <w:rPr>
      <w:rFonts w:eastAsiaTheme="majorEastAsia" w:cstheme="majorBidi"/>
      <w:b/>
      <w:sz w:val="24"/>
      <w:szCs w:val="32"/>
      <w:lang w:eastAsia="en-US"/>
    </w:rPr>
  </w:style>
  <w:style w:type="numbering" w:customStyle="1" w:styleId="WWNum61">
    <w:name w:val="WWNum61"/>
    <w:basedOn w:val="Bezlisty"/>
    <w:rsid w:val="00676B39"/>
    <w:pPr>
      <w:numPr>
        <w:numId w:val="1"/>
      </w:numPr>
    </w:pPr>
  </w:style>
  <w:style w:type="paragraph" w:styleId="Tytu">
    <w:name w:val="Title"/>
    <w:basedOn w:val="Normalny"/>
    <w:next w:val="Normalny"/>
    <w:link w:val="TytuZnak"/>
    <w:uiPriority w:val="10"/>
    <w:qFormat/>
    <w:rsid w:val="00B25E4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B25E46"/>
    <w:rPr>
      <w:rFonts w:asciiTheme="majorHAnsi" w:eastAsiaTheme="majorEastAsia" w:hAnsiTheme="majorHAnsi" w:cstheme="majorBidi"/>
      <w:spacing w:val="-10"/>
      <w:kern w:val="28"/>
      <w:sz w:val="56"/>
      <w:szCs w:val="56"/>
      <w:lang w:eastAsia="en-US"/>
      <w14:ligatures w14:val="standardContextual"/>
    </w:rPr>
  </w:style>
  <w:style w:type="paragraph" w:styleId="Podtytu">
    <w:name w:val="Subtitle"/>
    <w:basedOn w:val="Normalny"/>
    <w:next w:val="Normalny"/>
    <w:link w:val="PodtytuZnak"/>
    <w:uiPriority w:val="11"/>
    <w:qFormat/>
    <w:rsid w:val="00B25E46"/>
    <w:pPr>
      <w:numPr>
        <w:ilvl w:val="1"/>
      </w:numPr>
      <w:spacing w:after="160" w:line="256"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B25E46"/>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Normalny1">
    <w:name w:val="Normalny1"/>
    <w:basedOn w:val="Domylnaczcionkaakapitu"/>
    <w:rsid w:val="00960D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6894">
      <w:bodyDiv w:val="1"/>
      <w:marLeft w:val="0"/>
      <w:marRight w:val="0"/>
      <w:marTop w:val="0"/>
      <w:marBottom w:val="0"/>
      <w:divBdr>
        <w:top w:val="none" w:sz="0" w:space="0" w:color="auto"/>
        <w:left w:val="none" w:sz="0" w:space="0" w:color="auto"/>
        <w:bottom w:val="none" w:sz="0" w:space="0" w:color="auto"/>
        <w:right w:val="none" w:sz="0" w:space="0" w:color="auto"/>
      </w:divBdr>
    </w:div>
    <w:div w:id="51777314">
      <w:bodyDiv w:val="1"/>
      <w:marLeft w:val="0"/>
      <w:marRight w:val="0"/>
      <w:marTop w:val="0"/>
      <w:marBottom w:val="0"/>
      <w:divBdr>
        <w:top w:val="none" w:sz="0" w:space="0" w:color="auto"/>
        <w:left w:val="none" w:sz="0" w:space="0" w:color="auto"/>
        <w:bottom w:val="none" w:sz="0" w:space="0" w:color="auto"/>
        <w:right w:val="none" w:sz="0" w:space="0" w:color="auto"/>
      </w:divBdr>
    </w:div>
    <w:div w:id="67196521">
      <w:bodyDiv w:val="1"/>
      <w:marLeft w:val="0"/>
      <w:marRight w:val="0"/>
      <w:marTop w:val="0"/>
      <w:marBottom w:val="0"/>
      <w:divBdr>
        <w:top w:val="none" w:sz="0" w:space="0" w:color="auto"/>
        <w:left w:val="none" w:sz="0" w:space="0" w:color="auto"/>
        <w:bottom w:val="none" w:sz="0" w:space="0" w:color="auto"/>
        <w:right w:val="none" w:sz="0" w:space="0" w:color="auto"/>
      </w:divBdr>
    </w:div>
    <w:div w:id="108429014">
      <w:bodyDiv w:val="1"/>
      <w:marLeft w:val="0"/>
      <w:marRight w:val="0"/>
      <w:marTop w:val="0"/>
      <w:marBottom w:val="0"/>
      <w:divBdr>
        <w:top w:val="none" w:sz="0" w:space="0" w:color="auto"/>
        <w:left w:val="none" w:sz="0" w:space="0" w:color="auto"/>
        <w:bottom w:val="none" w:sz="0" w:space="0" w:color="auto"/>
        <w:right w:val="none" w:sz="0" w:space="0" w:color="auto"/>
      </w:divBdr>
    </w:div>
    <w:div w:id="399638851">
      <w:bodyDiv w:val="1"/>
      <w:marLeft w:val="0"/>
      <w:marRight w:val="0"/>
      <w:marTop w:val="0"/>
      <w:marBottom w:val="0"/>
      <w:divBdr>
        <w:top w:val="none" w:sz="0" w:space="0" w:color="auto"/>
        <w:left w:val="none" w:sz="0" w:space="0" w:color="auto"/>
        <w:bottom w:val="none" w:sz="0" w:space="0" w:color="auto"/>
        <w:right w:val="none" w:sz="0" w:space="0" w:color="auto"/>
      </w:divBdr>
    </w:div>
    <w:div w:id="426658167">
      <w:bodyDiv w:val="1"/>
      <w:marLeft w:val="0"/>
      <w:marRight w:val="0"/>
      <w:marTop w:val="0"/>
      <w:marBottom w:val="0"/>
      <w:divBdr>
        <w:top w:val="none" w:sz="0" w:space="0" w:color="auto"/>
        <w:left w:val="none" w:sz="0" w:space="0" w:color="auto"/>
        <w:bottom w:val="none" w:sz="0" w:space="0" w:color="auto"/>
        <w:right w:val="none" w:sz="0" w:space="0" w:color="auto"/>
      </w:divBdr>
    </w:div>
    <w:div w:id="433406400">
      <w:bodyDiv w:val="1"/>
      <w:marLeft w:val="0"/>
      <w:marRight w:val="0"/>
      <w:marTop w:val="0"/>
      <w:marBottom w:val="0"/>
      <w:divBdr>
        <w:top w:val="none" w:sz="0" w:space="0" w:color="auto"/>
        <w:left w:val="none" w:sz="0" w:space="0" w:color="auto"/>
        <w:bottom w:val="none" w:sz="0" w:space="0" w:color="auto"/>
        <w:right w:val="none" w:sz="0" w:space="0" w:color="auto"/>
      </w:divBdr>
    </w:div>
    <w:div w:id="525681950">
      <w:bodyDiv w:val="1"/>
      <w:marLeft w:val="0"/>
      <w:marRight w:val="0"/>
      <w:marTop w:val="0"/>
      <w:marBottom w:val="0"/>
      <w:divBdr>
        <w:top w:val="none" w:sz="0" w:space="0" w:color="auto"/>
        <w:left w:val="none" w:sz="0" w:space="0" w:color="auto"/>
        <w:bottom w:val="none" w:sz="0" w:space="0" w:color="auto"/>
        <w:right w:val="none" w:sz="0" w:space="0" w:color="auto"/>
      </w:divBdr>
    </w:div>
    <w:div w:id="631253247">
      <w:bodyDiv w:val="1"/>
      <w:marLeft w:val="0"/>
      <w:marRight w:val="0"/>
      <w:marTop w:val="0"/>
      <w:marBottom w:val="0"/>
      <w:divBdr>
        <w:top w:val="none" w:sz="0" w:space="0" w:color="auto"/>
        <w:left w:val="none" w:sz="0" w:space="0" w:color="auto"/>
        <w:bottom w:val="none" w:sz="0" w:space="0" w:color="auto"/>
        <w:right w:val="none" w:sz="0" w:space="0" w:color="auto"/>
      </w:divBdr>
    </w:div>
    <w:div w:id="667172069">
      <w:bodyDiv w:val="1"/>
      <w:marLeft w:val="0"/>
      <w:marRight w:val="0"/>
      <w:marTop w:val="0"/>
      <w:marBottom w:val="0"/>
      <w:divBdr>
        <w:top w:val="none" w:sz="0" w:space="0" w:color="auto"/>
        <w:left w:val="none" w:sz="0" w:space="0" w:color="auto"/>
        <w:bottom w:val="none" w:sz="0" w:space="0" w:color="auto"/>
        <w:right w:val="none" w:sz="0" w:space="0" w:color="auto"/>
      </w:divBdr>
    </w:div>
    <w:div w:id="718825588">
      <w:bodyDiv w:val="1"/>
      <w:marLeft w:val="0"/>
      <w:marRight w:val="0"/>
      <w:marTop w:val="0"/>
      <w:marBottom w:val="0"/>
      <w:divBdr>
        <w:top w:val="none" w:sz="0" w:space="0" w:color="auto"/>
        <w:left w:val="none" w:sz="0" w:space="0" w:color="auto"/>
        <w:bottom w:val="none" w:sz="0" w:space="0" w:color="auto"/>
        <w:right w:val="none" w:sz="0" w:space="0" w:color="auto"/>
      </w:divBdr>
      <w:divsChild>
        <w:div w:id="355470475">
          <w:marLeft w:val="0"/>
          <w:marRight w:val="0"/>
          <w:marTop w:val="0"/>
          <w:marBottom w:val="0"/>
          <w:divBdr>
            <w:top w:val="none" w:sz="0" w:space="0" w:color="auto"/>
            <w:left w:val="none" w:sz="0" w:space="0" w:color="auto"/>
            <w:bottom w:val="none" w:sz="0" w:space="0" w:color="auto"/>
            <w:right w:val="none" w:sz="0" w:space="0" w:color="auto"/>
          </w:divBdr>
        </w:div>
      </w:divsChild>
    </w:div>
    <w:div w:id="1047072485">
      <w:bodyDiv w:val="1"/>
      <w:marLeft w:val="0"/>
      <w:marRight w:val="0"/>
      <w:marTop w:val="0"/>
      <w:marBottom w:val="0"/>
      <w:divBdr>
        <w:top w:val="none" w:sz="0" w:space="0" w:color="auto"/>
        <w:left w:val="none" w:sz="0" w:space="0" w:color="auto"/>
        <w:bottom w:val="none" w:sz="0" w:space="0" w:color="auto"/>
        <w:right w:val="none" w:sz="0" w:space="0" w:color="auto"/>
      </w:divBdr>
    </w:div>
    <w:div w:id="1162085290">
      <w:bodyDiv w:val="1"/>
      <w:marLeft w:val="0"/>
      <w:marRight w:val="0"/>
      <w:marTop w:val="0"/>
      <w:marBottom w:val="0"/>
      <w:divBdr>
        <w:top w:val="none" w:sz="0" w:space="0" w:color="auto"/>
        <w:left w:val="none" w:sz="0" w:space="0" w:color="auto"/>
        <w:bottom w:val="none" w:sz="0" w:space="0" w:color="auto"/>
        <w:right w:val="none" w:sz="0" w:space="0" w:color="auto"/>
      </w:divBdr>
    </w:div>
    <w:div w:id="1206214495">
      <w:bodyDiv w:val="1"/>
      <w:marLeft w:val="0"/>
      <w:marRight w:val="0"/>
      <w:marTop w:val="0"/>
      <w:marBottom w:val="0"/>
      <w:divBdr>
        <w:top w:val="none" w:sz="0" w:space="0" w:color="auto"/>
        <w:left w:val="none" w:sz="0" w:space="0" w:color="auto"/>
        <w:bottom w:val="none" w:sz="0" w:space="0" w:color="auto"/>
        <w:right w:val="none" w:sz="0" w:space="0" w:color="auto"/>
      </w:divBdr>
    </w:div>
    <w:div w:id="1209225808">
      <w:bodyDiv w:val="1"/>
      <w:marLeft w:val="0"/>
      <w:marRight w:val="0"/>
      <w:marTop w:val="0"/>
      <w:marBottom w:val="0"/>
      <w:divBdr>
        <w:top w:val="none" w:sz="0" w:space="0" w:color="auto"/>
        <w:left w:val="none" w:sz="0" w:space="0" w:color="auto"/>
        <w:bottom w:val="none" w:sz="0" w:space="0" w:color="auto"/>
        <w:right w:val="none" w:sz="0" w:space="0" w:color="auto"/>
      </w:divBdr>
    </w:div>
    <w:div w:id="1317033955">
      <w:bodyDiv w:val="1"/>
      <w:marLeft w:val="0"/>
      <w:marRight w:val="0"/>
      <w:marTop w:val="0"/>
      <w:marBottom w:val="0"/>
      <w:divBdr>
        <w:top w:val="none" w:sz="0" w:space="0" w:color="auto"/>
        <w:left w:val="none" w:sz="0" w:space="0" w:color="auto"/>
        <w:bottom w:val="none" w:sz="0" w:space="0" w:color="auto"/>
        <w:right w:val="none" w:sz="0" w:space="0" w:color="auto"/>
      </w:divBdr>
    </w:div>
    <w:div w:id="1392657224">
      <w:bodyDiv w:val="1"/>
      <w:marLeft w:val="0"/>
      <w:marRight w:val="0"/>
      <w:marTop w:val="0"/>
      <w:marBottom w:val="0"/>
      <w:divBdr>
        <w:top w:val="none" w:sz="0" w:space="0" w:color="auto"/>
        <w:left w:val="none" w:sz="0" w:space="0" w:color="auto"/>
        <w:bottom w:val="none" w:sz="0" w:space="0" w:color="auto"/>
        <w:right w:val="none" w:sz="0" w:space="0" w:color="auto"/>
      </w:divBdr>
    </w:div>
    <w:div w:id="1491825683">
      <w:bodyDiv w:val="1"/>
      <w:marLeft w:val="0"/>
      <w:marRight w:val="0"/>
      <w:marTop w:val="0"/>
      <w:marBottom w:val="0"/>
      <w:divBdr>
        <w:top w:val="none" w:sz="0" w:space="0" w:color="auto"/>
        <w:left w:val="none" w:sz="0" w:space="0" w:color="auto"/>
        <w:bottom w:val="none" w:sz="0" w:space="0" w:color="auto"/>
        <w:right w:val="none" w:sz="0" w:space="0" w:color="auto"/>
      </w:divBdr>
    </w:div>
    <w:div w:id="1527718092">
      <w:bodyDiv w:val="1"/>
      <w:marLeft w:val="0"/>
      <w:marRight w:val="0"/>
      <w:marTop w:val="0"/>
      <w:marBottom w:val="0"/>
      <w:divBdr>
        <w:top w:val="none" w:sz="0" w:space="0" w:color="auto"/>
        <w:left w:val="none" w:sz="0" w:space="0" w:color="auto"/>
        <w:bottom w:val="none" w:sz="0" w:space="0" w:color="auto"/>
        <w:right w:val="none" w:sz="0" w:space="0" w:color="auto"/>
      </w:divBdr>
    </w:div>
    <w:div w:id="1551962191">
      <w:bodyDiv w:val="1"/>
      <w:marLeft w:val="0"/>
      <w:marRight w:val="0"/>
      <w:marTop w:val="0"/>
      <w:marBottom w:val="0"/>
      <w:divBdr>
        <w:top w:val="none" w:sz="0" w:space="0" w:color="auto"/>
        <w:left w:val="none" w:sz="0" w:space="0" w:color="auto"/>
        <w:bottom w:val="none" w:sz="0" w:space="0" w:color="auto"/>
        <w:right w:val="none" w:sz="0" w:space="0" w:color="auto"/>
      </w:divBdr>
    </w:div>
    <w:div w:id="1676107490">
      <w:bodyDiv w:val="1"/>
      <w:marLeft w:val="0"/>
      <w:marRight w:val="0"/>
      <w:marTop w:val="0"/>
      <w:marBottom w:val="0"/>
      <w:divBdr>
        <w:top w:val="none" w:sz="0" w:space="0" w:color="auto"/>
        <w:left w:val="none" w:sz="0" w:space="0" w:color="auto"/>
        <w:bottom w:val="none" w:sz="0" w:space="0" w:color="auto"/>
        <w:right w:val="none" w:sz="0" w:space="0" w:color="auto"/>
      </w:divBdr>
    </w:div>
    <w:div w:id="1679572953">
      <w:bodyDiv w:val="1"/>
      <w:marLeft w:val="0"/>
      <w:marRight w:val="0"/>
      <w:marTop w:val="0"/>
      <w:marBottom w:val="0"/>
      <w:divBdr>
        <w:top w:val="none" w:sz="0" w:space="0" w:color="auto"/>
        <w:left w:val="none" w:sz="0" w:space="0" w:color="auto"/>
        <w:bottom w:val="none" w:sz="0" w:space="0" w:color="auto"/>
        <w:right w:val="none" w:sz="0" w:space="0" w:color="auto"/>
      </w:divBdr>
    </w:div>
    <w:div w:id="1726249157">
      <w:bodyDiv w:val="1"/>
      <w:marLeft w:val="0"/>
      <w:marRight w:val="0"/>
      <w:marTop w:val="0"/>
      <w:marBottom w:val="0"/>
      <w:divBdr>
        <w:top w:val="none" w:sz="0" w:space="0" w:color="auto"/>
        <w:left w:val="none" w:sz="0" w:space="0" w:color="auto"/>
        <w:bottom w:val="none" w:sz="0" w:space="0" w:color="auto"/>
        <w:right w:val="none" w:sz="0" w:space="0" w:color="auto"/>
      </w:divBdr>
    </w:div>
    <w:div w:id="1781490981">
      <w:bodyDiv w:val="1"/>
      <w:marLeft w:val="0"/>
      <w:marRight w:val="0"/>
      <w:marTop w:val="0"/>
      <w:marBottom w:val="0"/>
      <w:divBdr>
        <w:top w:val="none" w:sz="0" w:space="0" w:color="auto"/>
        <w:left w:val="none" w:sz="0" w:space="0" w:color="auto"/>
        <w:bottom w:val="none" w:sz="0" w:space="0" w:color="auto"/>
        <w:right w:val="none" w:sz="0" w:space="0" w:color="auto"/>
      </w:divBdr>
    </w:div>
    <w:div w:id="1856766784">
      <w:bodyDiv w:val="1"/>
      <w:marLeft w:val="0"/>
      <w:marRight w:val="0"/>
      <w:marTop w:val="0"/>
      <w:marBottom w:val="0"/>
      <w:divBdr>
        <w:top w:val="none" w:sz="0" w:space="0" w:color="auto"/>
        <w:left w:val="none" w:sz="0" w:space="0" w:color="auto"/>
        <w:bottom w:val="none" w:sz="0" w:space="0" w:color="auto"/>
        <w:right w:val="none" w:sz="0" w:space="0" w:color="auto"/>
      </w:divBdr>
    </w:div>
    <w:div w:id="1868252901">
      <w:bodyDiv w:val="1"/>
      <w:marLeft w:val="0"/>
      <w:marRight w:val="0"/>
      <w:marTop w:val="0"/>
      <w:marBottom w:val="0"/>
      <w:divBdr>
        <w:top w:val="none" w:sz="0" w:space="0" w:color="auto"/>
        <w:left w:val="none" w:sz="0" w:space="0" w:color="auto"/>
        <w:bottom w:val="none" w:sz="0" w:space="0" w:color="auto"/>
        <w:right w:val="none" w:sz="0" w:space="0" w:color="auto"/>
      </w:divBdr>
    </w:div>
    <w:div w:id="1958291141">
      <w:bodyDiv w:val="1"/>
      <w:marLeft w:val="0"/>
      <w:marRight w:val="0"/>
      <w:marTop w:val="0"/>
      <w:marBottom w:val="0"/>
      <w:divBdr>
        <w:top w:val="none" w:sz="0" w:space="0" w:color="auto"/>
        <w:left w:val="none" w:sz="0" w:space="0" w:color="auto"/>
        <w:bottom w:val="none" w:sz="0" w:space="0" w:color="auto"/>
        <w:right w:val="none" w:sz="0" w:space="0" w:color="auto"/>
      </w:divBdr>
    </w:div>
    <w:div w:id="1984575231">
      <w:bodyDiv w:val="1"/>
      <w:marLeft w:val="0"/>
      <w:marRight w:val="0"/>
      <w:marTop w:val="0"/>
      <w:marBottom w:val="0"/>
      <w:divBdr>
        <w:top w:val="none" w:sz="0" w:space="0" w:color="auto"/>
        <w:left w:val="none" w:sz="0" w:space="0" w:color="auto"/>
        <w:bottom w:val="none" w:sz="0" w:space="0" w:color="auto"/>
        <w:right w:val="none" w:sz="0" w:space="0" w:color="auto"/>
      </w:divBdr>
    </w:div>
    <w:div w:id="204073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p.scp-slask.pl/" TargetMode="External"/><Relationship Id="rId13" Type="http://schemas.openxmlformats.org/officeDocument/2006/relationships/hyperlink" Target="mailto:anna.trolka@scp-slask.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wa.baranowska@scp-slask.pl" TargetMode="External"/><Relationship Id="rId17" Type="http://schemas.openxmlformats.org/officeDocument/2006/relationships/hyperlink" Target="mailto:abi@scp-slask.pl" TargetMode="External"/><Relationship Id="rId2" Type="http://schemas.openxmlformats.org/officeDocument/2006/relationships/numbering" Target="numbering.xml"/><Relationship Id="rId16" Type="http://schemas.openxmlformats.org/officeDocument/2006/relationships/hyperlink" Target="https://bip.scp-slask.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scp-slask.pl" TargetMode="External"/><Relationship Id="rId5" Type="http://schemas.openxmlformats.org/officeDocument/2006/relationships/webSettings" Target="webSettings.xml"/><Relationship Id="rId15" Type="http://schemas.openxmlformats.org/officeDocument/2006/relationships/hyperlink" Target="mailto:scp@scp-slask.pl" TargetMode="External"/><Relationship Id="rId10" Type="http://schemas.openxmlformats.org/officeDocument/2006/relationships/hyperlink" Target="https://bazakonkurencyjnosci.funduszeeuropejskie.gov.pl/regulami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aktury@scp-slask.pl" TargetMode="External"/><Relationship Id="rId14" Type="http://schemas.openxmlformats.org/officeDocument/2006/relationships/hyperlink" Target="mailto:agnieszka.brodziak@scp-slask.pl"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www.scp-slask.pl" TargetMode="External"/><Relationship Id="rId1" Type="http://schemas.openxmlformats.org/officeDocument/2006/relationships/hyperlink" Target="mailto:scp@scp-slask.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D794AC-2BFA-46DC-AF60-6AF7582C7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6</Pages>
  <Words>2036</Words>
  <Characters>12218</Characters>
  <Application>Microsoft Office Word</Application>
  <DocSecurity>0</DocSecurity>
  <Lines>101</Lines>
  <Paragraphs>28</Paragraphs>
  <ScaleCrop>false</ScaleCrop>
  <HeadingPairs>
    <vt:vector size="2" baseType="variant">
      <vt:variant>
        <vt:lpstr>Tytuł</vt:lpstr>
      </vt:variant>
      <vt:variant>
        <vt:i4>1</vt:i4>
      </vt:variant>
    </vt:vector>
  </HeadingPairs>
  <TitlesOfParts>
    <vt:vector size="1" baseType="lpstr">
      <vt:lpstr>Zapytanie ofertowe</vt:lpstr>
    </vt:vector>
  </TitlesOfParts>
  <Company>Hewlett-Packard Company</Company>
  <LinksUpToDate>false</LinksUpToDate>
  <CharactersWithSpaces>14226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Zapytanie ofertowe</dc:title>
  <dc:creator>Dominika Kapuściok</dc:creator>
  <cp:lastModifiedBy>Ewa Pośpiech-Baranowska</cp:lastModifiedBy>
  <cp:revision>111</cp:revision>
  <cp:lastPrinted>2026-03-20T07:32:00Z</cp:lastPrinted>
  <dcterms:created xsi:type="dcterms:W3CDTF">2024-02-15T14:45:00Z</dcterms:created>
  <dcterms:modified xsi:type="dcterms:W3CDTF">2026-03-20T10:49:00Z</dcterms:modified>
</cp:coreProperties>
</file>